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BC3F67" w14:paraId="382550B8" w14:textId="77777777" w:rsidTr="00FB2D5A">
        <w:trPr>
          <w:trHeight w:val="522"/>
        </w:trPr>
        <w:tc>
          <w:tcPr>
            <w:tcW w:w="9016" w:type="dxa"/>
          </w:tcPr>
          <w:p w14:paraId="382550B6" w14:textId="77777777" w:rsidR="002B1913" w:rsidRPr="00A1261C" w:rsidRDefault="007D2AD6" w:rsidP="007D2AD6">
            <w:pPr>
              <w:jc w:val="both"/>
              <w:rPr>
                <w:rFonts w:ascii="Arial" w:hAnsi="Arial" w:cs="Arial"/>
                <w:b/>
                <w:sz w:val="24"/>
                <w:szCs w:val="24"/>
              </w:rPr>
            </w:pPr>
            <w:r w:rsidRPr="00A1261C">
              <w:rPr>
                <w:rFonts w:ascii="Arial" w:hAnsi="Arial" w:cs="Arial"/>
                <w:b/>
                <w:sz w:val="24"/>
                <w:szCs w:val="24"/>
              </w:rPr>
              <w:t>Procurement Title</w:t>
            </w:r>
          </w:p>
          <w:p w14:paraId="382550B7" w14:textId="77777777" w:rsidR="002B1913" w:rsidRPr="00A1261C" w:rsidRDefault="007D2AD6" w:rsidP="007D2AD6">
            <w:pPr>
              <w:jc w:val="both"/>
              <w:rPr>
                <w:rFonts w:ascii="Arial" w:hAnsi="Arial" w:cs="Arial"/>
                <w:i/>
                <w:color w:val="FF0000"/>
                <w:sz w:val="24"/>
                <w:szCs w:val="24"/>
              </w:rPr>
            </w:pPr>
            <w:r w:rsidRPr="00A1261C">
              <w:rPr>
                <w:rFonts w:ascii="Arial" w:hAnsi="Arial" w:cs="Arial"/>
                <w:sz w:val="24"/>
                <w:szCs w:val="24"/>
              </w:rPr>
              <w:t xml:space="preserve">Provision of Extra Care Services at </w:t>
            </w:r>
            <w:r>
              <w:rPr>
                <w:rFonts w:ascii="Arial" w:hAnsi="Arial" w:cs="Arial"/>
                <w:sz w:val="24"/>
                <w:szCs w:val="24"/>
              </w:rPr>
              <w:t>Tatton Gardens</w:t>
            </w:r>
          </w:p>
        </w:tc>
      </w:tr>
      <w:tr w:rsidR="00BC3F67" w14:paraId="382550BB" w14:textId="77777777" w:rsidTr="00FB2D5A">
        <w:trPr>
          <w:trHeight w:val="511"/>
        </w:trPr>
        <w:tc>
          <w:tcPr>
            <w:tcW w:w="9016" w:type="dxa"/>
          </w:tcPr>
          <w:p w14:paraId="382550B9" w14:textId="77777777" w:rsidR="002B1913" w:rsidRPr="00A1261C" w:rsidRDefault="007D2AD6" w:rsidP="007D2AD6">
            <w:pPr>
              <w:jc w:val="both"/>
              <w:rPr>
                <w:rFonts w:ascii="Arial" w:hAnsi="Arial" w:cs="Arial"/>
                <w:b/>
                <w:sz w:val="24"/>
                <w:szCs w:val="24"/>
              </w:rPr>
            </w:pPr>
            <w:r w:rsidRPr="00A1261C">
              <w:rPr>
                <w:rFonts w:ascii="Arial" w:hAnsi="Arial" w:cs="Arial"/>
                <w:b/>
                <w:sz w:val="24"/>
                <w:szCs w:val="24"/>
              </w:rPr>
              <w:t>Procurement Option</w:t>
            </w:r>
          </w:p>
          <w:p w14:paraId="382550BA" w14:textId="77777777" w:rsidR="002B1913" w:rsidRPr="00A1261C" w:rsidRDefault="007D2AD6" w:rsidP="007D2AD6">
            <w:pPr>
              <w:jc w:val="both"/>
              <w:rPr>
                <w:rFonts w:ascii="Arial" w:hAnsi="Arial" w:cs="Arial"/>
                <w:i/>
                <w:color w:val="FF0000"/>
                <w:sz w:val="24"/>
                <w:szCs w:val="24"/>
              </w:rPr>
            </w:pPr>
            <w:r>
              <w:rPr>
                <w:rFonts w:ascii="Arial" w:hAnsi="Arial" w:cs="Arial"/>
                <w:sz w:val="24"/>
                <w:szCs w:val="24"/>
              </w:rPr>
              <w:t xml:space="preserve">Above threshold </w:t>
            </w:r>
            <w:r w:rsidRPr="00A1261C">
              <w:rPr>
                <w:rFonts w:ascii="Arial" w:hAnsi="Arial" w:cs="Arial"/>
                <w:sz w:val="24"/>
                <w:szCs w:val="24"/>
              </w:rPr>
              <w:t>Open Tender</w:t>
            </w:r>
          </w:p>
        </w:tc>
      </w:tr>
      <w:tr w:rsidR="00BC3F67" w14:paraId="382550BE" w14:textId="77777777" w:rsidTr="00FB2D5A">
        <w:trPr>
          <w:trHeight w:val="511"/>
        </w:trPr>
        <w:tc>
          <w:tcPr>
            <w:tcW w:w="9016" w:type="dxa"/>
          </w:tcPr>
          <w:p w14:paraId="382550BC" w14:textId="77777777" w:rsidR="002B1913" w:rsidRPr="00A1261C" w:rsidRDefault="007D2AD6" w:rsidP="007D2AD6">
            <w:pPr>
              <w:jc w:val="both"/>
              <w:rPr>
                <w:rFonts w:ascii="Arial" w:hAnsi="Arial" w:cs="Arial"/>
                <w:b/>
                <w:sz w:val="24"/>
                <w:szCs w:val="24"/>
              </w:rPr>
            </w:pPr>
            <w:r w:rsidRPr="00A1261C">
              <w:rPr>
                <w:rFonts w:ascii="Arial" w:hAnsi="Arial" w:cs="Arial"/>
                <w:b/>
                <w:sz w:val="24"/>
                <w:szCs w:val="24"/>
              </w:rPr>
              <w:t>New or Existing Provision</w:t>
            </w:r>
          </w:p>
          <w:p w14:paraId="382550BD" w14:textId="77777777" w:rsidR="002B1913" w:rsidRPr="00A1261C" w:rsidRDefault="007D2AD6" w:rsidP="007D2AD6">
            <w:pPr>
              <w:jc w:val="both"/>
              <w:rPr>
                <w:rFonts w:ascii="Arial" w:hAnsi="Arial" w:cs="Arial"/>
                <w:i/>
                <w:color w:val="FF0000"/>
                <w:sz w:val="24"/>
                <w:szCs w:val="24"/>
              </w:rPr>
            </w:pPr>
            <w:r>
              <w:rPr>
                <w:rFonts w:ascii="Arial" w:hAnsi="Arial" w:cs="Arial"/>
                <w:sz w:val="24"/>
                <w:szCs w:val="24"/>
              </w:rPr>
              <w:t xml:space="preserve">Tatton Gardens, in Chorley </w:t>
            </w:r>
            <w:r w:rsidRPr="00A1261C">
              <w:rPr>
                <w:rFonts w:ascii="Arial" w:hAnsi="Arial" w:cs="Arial"/>
                <w:sz w:val="24"/>
                <w:szCs w:val="24"/>
              </w:rPr>
              <w:t xml:space="preserve">scheme is a new Extra Care service, consequently there is no existing </w:t>
            </w:r>
            <w:r w:rsidRPr="00A1261C">
              <w:rPr>
                <w:rFonts w:ascii="Arial" w:hAnsi="Arial" w:cs="Arial"/>
                <w:sz w:val="24"/>
                <w:szCs w:val="24"/>
              </w:rPr>
              <w:t>contract in place.</w:t>
            </w:r>
            <w:r w:rsidRPr="00A1261C">
              <w:rPr>
                <w:rFonts w:ascii="Arial" w:hAnsi="Arial" w:cs="Arial"/>
                <w:i/>
                <w:sz w:val="24"/>
                <w:szCs w:val="24"/>
              </w:rPr>
              <w:t xml:space="preserve"> </w:t>
            </w:r>
          </w:p>
        </w:tc>
      </w:tr>
      <w:tr w:rsidR="00BC3F67" w14:paraId="382550C3" w14:textId="77777777" w:rsidTr="00FB2D5A">
        <w:trPr>
          <w:trHeight w:val="1291"/>
        </w:trPr>
        <w:tc>
          <w:tcPr>
            <w:tcW w:w="9016" w:type="dxa"/>
          </w:tcPr>
          <w:p w14:paraId="382550BF" w14:textId="77777777" w:rsidR="002B1913" w:rsidRPr="00A1261C" w:rsidRDefault="007D2AD6" w:rsidP="007D2AD6">
            <w:pPr>
              <w:jc w:val="both"/>
              <w:rPr>
                <w:rFonts w:ascii="Arial" w:hAnsi="Arial" w:cs="Arial"/>
                <w:b/>
                <w:sz w:val="24"/>
                <w:szCs w:val="24"/>
              </w:rPr>
            </w:pPr>
            <w:r w:rsidRPr="00A1261C">
              <w:rPr>
                <w:rFonts w:ascii="Arial" w:hAnsi="Arial" w:cs="Arial"/>
                <w:b/>
                <w:sz w:val="24"/>
                <w:szCs w:val="24"/>
              </w:rPr>
              <w:t>Estimated Contract Value and Funding Arrangements</w:t>
            </w:r>
          </w:p>
          <w:p w14:paraId="382550C0" w14:textId="77777777" w:rsidR="002B1913" w:rsidRPr="00A1261C" w:rsidRDefault="002B1913" w:rsidP="007D2AD6">
            <w:pPr>
              <w:jc w:val="both"/>
              <w:rPr>
                <w:rFonts w:ascii="Arial" w:hAnsi="Arial" w:cs="Arial"/>
                <w:sz w:val="24"/>
                <w:szCs w:val="24"/>
              </w:rPr>
            </w:pPr>
          </w:p>
          <w:p w14:paraId="382550C1" w14:textId="77777777" w:rsidR="002B1913" w:rsidRPr="00A1261C" w:rsidRDefault="007D2AD6" w:rsidP="007D2AD6">
            <w:pPr>
              <w:jc w:val="both"/>
              <w:rPr>
                <w:rFonts w:ascii="Arial" w:hAnsi="Arial" w:cs="Arial"/>
                <w:color w:val="000000"/>
                <w:sz w:val="24"/>
                <w:szCs w:val="24"/>
              </w:rPr>
            </w:pPr>
            <w:r>
              <w:rPr>
                <w:rFonts w:ascii="Arial" w:hAnsi="Arial" w:cs="Arial"/>
                <w:sz w:val="24"/>
                <w:szCs w:val="24"/>
              </w:rPr>
              <w:t xml:space="preserve">Up to £1,125,000 per annum, £5,625,000 for a maximum of 5 years. </w:t>
            </w:r>
            <w:r w:rsidRPr="00A1261C">
              <w:rPr>
                <w:rFonts w:ascii="Arial" w:hAnsi="Arial" w:cs="Arial"/>
                <w:color w:val="000000"/>
                <w:sz w:val="24"/>
                <w:szCs w:val="24"/>
              </w:rPr>
              <w:t xml:space="preserve"> </w:t>
            </w:r>
          </w:p>
          <w:p w14:paraId="382550C2" w14:textId="77777777" w:rsidR="002B1913" w:rsidRPr="00A1261C" w:rsidRDefault="007D2AD6" w:rsidP="007D2AD6">
            <w:pPr>
              <w:jc w:val="both"/>
              <w:rPr>
                <w:rFonts w:ascii="Arial" w:hAnsi="Arial" w:cs="Arial"/>
                <w:sz w:val="24"/>
                <w:szCs w:val="24"/>
              </w:rPr>
            </w:pPr>
            <w:r w:rsidRPr="00A1261C">
              <w:rPr>
                <w:rFonts w:ascii="Arial" w:hAnsi="Arial" w:cs="Arial"/>
                <w:sz w:val="24"/>
                <w:szCs w:val="24"/>
              </w:rPr>
              <w:t>(there is no historic spend data, as this is a new service)</w:t>
            </w:r>
            <w:r>
              <w:rPr>
                <w:rFonts w:ascii="Arial" w:hAnsi="Arial" w:cs="Arial"/>
                <w:sz w:val="24"/>
                <w:szCs w:val="24"/>
              </w:rPr>
              <w:t>.</w:t>
            </w:r>
            <w:r w:rsidRPr="00A1261C">
              <w:rPr>
                <w:rFonts w:ascii="Arial" w:hAnsi="Arial" w:cs="Arial"/>
                <w:sz w:val="24"/>
                <w:szCs w:val="24"/>
              </w:rPr>
              <w:t xml:space="preserve">  </w:t>
            </w:r>
          </w:p>
        </w:tc>
      </w:tr>
      <w:tr w:rsidR="00BC3F67" w14:paraId="382550C6" w14:textId="77777777" w:rsidTr="00FB2D5A">
        <w:trPr>
          <w:trHeight w:val="802"/>
        </w:trPr>
        <w:tc>
          <w:tcPr>
            <w:tcW w:w="9016" w:type="dxa"/>
          </w:tcPr>
          <w:p w14:paraId="382550C4" w14:textId="77777777" w:rsidR="002B1913" w:rsidRPr="00A1261C" w:rsidRDefault="007D2AD6" w:rsidP="007D2AD6">
            <w:pPr>
              <w:jc w:val="both"/>
              <w:rPr>
                <w:rFonts w:ascii="Arial" w:hAnsi="Arial" w:cs="Arial"/>
                <w:b/>
                <w:sz w:val="24"/>
                <w:szCs w:val="24"/>
              </w:rPr>
            </w:pPr>
            <w:r w:rsidRPr="00A1261C">
              <w:rPr>
                <w:rFonts w:ascii="Arial" w:hAnsi="Arial" w:cs="Arial"/>
                <w:b/>
                <w:sz w:val="24"/>
                <w:szCs w:val="24"/>
              </w:rPr>
              <w:t>Contract Duration</w:t>
            </w:r>
          </w:p>
          <w:p w14:paraId="382550C5" w14:textId="77777777" w:rsidR="002B1913" w:rsidRPr="00A1261C" w:rsidRDefault="007D2AD6" w:rsidP="007D2AD6">
            <w:pPr>
              <w:jc w:val="both"/>
              <w:rPr>
                <w:rFonts w:ascii="Arial" w:hAnsi="Arial" w:cs="Arial"/>
                <w:color w:val="FF0000"/>
                <w:sz w:val="24"/>
                <w:szCs w:val="24"/>
              </w:rPr>
            </w:pPr>
            <w:r>
              <w:rPr>
                <w:rFonts w:ascii="Arial" w:hAnsi="Arial" w:cs="Arial"/>
                <w:sz w:val="24"/>
                <w:szCs w:val="24"/>
              </w:rPr>
              <w:t>T</w:t>
            </w:r>
            <w:r w:rsidRPr="00A1261C">
              <w:rPr>
                <w:rFonts w:ascii="Arial" w:hAnsi="Arial" w:cs="Arial"/>
                <w:sz w:val="24"/>
                <w:szCs w:val="24"/>
              </w:rPr>
              <w:t xml:space="preserve">he initial period of 2 years with an option to extend the contract beyond the initial term for any period(s) up to a maximum of a further </w:t>
            </w:r>
            <w:r>
              <w:rPr>
                <w:rFonts w:ascii="Arial" w:hAnsi="Arial" w:cs="Arial"/>
                <w:sz w:val="24"/>
                <w:szCs w:val="24"/>
              </w:rPr>
              <w:t>3</w:t>
            </w:r>
            <w:r w:rsidRPr="00A1261C">
              <w:rPr>
                <w:rFonts w:ascii="Arial" w:hAnsi="Arial" w:cs="Arial"/>
                <w:sz w:val="24"/>
                <w:szCs w:val="24"/>
              </w:rPr>
              <w:t xml:space="preserve"> years. </w:t>
            </w:r>
          </w:p>
        </w:tc>
      </w:tr>
      <w:tr w:rsidR="00BC3F67" w14:paraId="382550C9" w14:textId="77777777" w:rsidTr="00FB2D5A">
        <w:trPr>
          <w:trHeight w:val="603"/>
        </w:trPr>
        <w:tc>
          <w:tcPr>
            <w:tcW w:w="9016" w:type="dxa"/>
          </w:tcPr>
          <w:p w14:paraId="382550C7" w14:textId="77777777" w:rsidR="002B1913" w:rsidRPr="00A1261C" w:rsidRDefault="007D2AD6" w:rsidP="007D2AD6">
            <w:pPr>
              <w:jc w:val="both"/>
              <w:rPr>
                <w:rFonts w:ascii="Arial" w:hAnsi="Arial" w:cs="Arial"/>
                <w:b/>
                <w:sz w:val="24"/>
                <w:szCs w:val="24"/>
              </w:rPr>
            </w:pPr>
            <w:r w:rsidRPr="00A1261C">
              <w:rPr>
                <w:rFonts w:ascii="Arial" w:hAnsi="Arial" w:cs="Arial"/>
                <w:b/>
                <w:sz w:val="24"/>
                <w:szCs w:val="24"/>
              </w:rPr>
              <w:t>Lotting</w:t>
            </w:r>
          </w:p>
          <w:p w14:paraId="382550C8" w14:textId="77777777" w:rsidR="002B1913" w:rsidRPr="00A1261C" w:rsidRDefault="007D2AD6" w:rsidP="007D2AD6">
            <w:pPr>
              <w:jc w:val="both"/>
              <w:rPr>
                <w:rFonts w:ascii="Arial" w:hAnsi="Arial" w:cs="Arial"/>
                <w:sz w:val="24"/>
                <w:szCs w:val="24"/>
              </w:rPr>
            </w:pPr>
            <w:r w:rsidRPr="00A1261C">
              <w:rPr>
                <w:rFonts w:ascii="Arial" w:hAnsi="Arial" w:cs="Arial"/>
                <w:sz w:val="24"/>
                <w:szCs w:val="24"/>
              </w:rPr>
              <w:t>N/A</w:t>
            </w:r>
          </w:p>
        </w:tc>
      </w:tr>
      <w:tr w:rsidR="00BC3F67" w14:paraId="382550D1" w14:textId="77777777" w:rsidTr="00FB2D5A">
        <w:trPr>
          <w:trHeight w:val="1322"/>
        </w:trPr>
        <w:tc>
          <w:tcPr>
            <w:tcW w:w="9016" w:type="dxa"/>
            <w:vAlign w:val="center"/>
          </w:tcPr>
          <w:p w14:paraId="382550CA" w14:textId="77777777" w:rsidR="002B1913" w:rsidRPr="00A1261C" w:rsidRDefault="007D2AD6" w:rsidP="007D2AD6">
            <w:pPr>
              <w:jc w:val="both"/>
              <w:rPr>
                <w:rFonts w:ascii="Arial" w:hAnsi="Arial" w:cs="Arial"/>
                <w:b/>
                <w:sz w:val="24"/>
                <w:szCs w:val="24"/>
              </w:rPr>
            </w:pPr>
            <w:r w:rsidRPr="00A1261C">
              <w:rPr>
                <w:rFonts w:ascii="Arial" w:hAnsi="Arial" w:cs="Arial"/>
                <w:b/>
                <w:sz w:val="24"/>
                <w:szCs w:val="24"/>
              </w:rPr>
              <w:t>Evaluation</w:t>
            </w:r>
          </w:p>
          <w:tbl>
            <w:tblPr>
              <w:tblStyle w:val="TableGrid"/>
              <w:tblW w:w="0" w:type="auto"/>
              <w:tblLook w:val="04A0" w:firstRow="1" w:lastRow="0" w:firstColumn="1" w:lastColumn="0" w:noHBand="0" w:noVBand="1"/>
            </w:tblPr>
            <w:tblGrid>
              <w:gridCol w:w="2972"/>
              <w:gridCol w:w="3063"/>
            </w:tblGrid>
            <w:tr w:rsidR="00BC3F67" w14:paraId="382550CD" w14:textId="77777777" w:rsidTr="00FB2D5A">
              <w:trPr>
                <w:trHeight w:val="401"/>
              </w:trPr>
              <w:tc>
                <w:tcPr>
                  <w:tcW w:w="2972" w:type="dxa"/>
                  <w:vAlign w:val="center"/>
                </w:tcPr>
                <w:p w14:paraId="382550CB" w14:textId="77777777" w:rsidR="002B1913" w:rsidRPr="00A1261C" w:rsidRDefault="007D2AD6" w:rsidP="007D2AD6">
                  <w:pPr>
                    <w:framePr w:hSpace="180" w:wrap="around" w:vAnchor="page" w:hAnchor="margin" w:y="1613"/>
                    <w:jc w:val="both"/>
                    <w:rPr>
                      <w:rFonts w:ascii="Arial" w:hAnsi="Arial" w:cs="Arial"/>
                      <w:sz w:val="24"/>
                      <w:szCs w:val="24"/>
                    </w:rPr>
                  </w:pPr>
                  <w:r w:rsidRPr="00A1261C">
                    <w:rPr>
                      <w:rFonts w:ascii="Arial" w:hAnsi="Arial" w:cs="Arial"/>
                      <w:b/>
                      <w:bCs/>
                      <w:sz w:val="24"/>
                      <w:szCs w:val="24"/>
                    </w:rPr>
                    <w:t>Quality Criteria 60%</w:t>
                  </w:r>
                </w:p>
              </w:tc>
              <w:tc>
                <w:tcPr>
                  <w:tcW w:w="3063" w:type="dxa"/>
                  <w:vAlign w:val="center"/>
                </w:tcPr>
                <w:p w14:paraId="382550CC" w14:textId="77777777" w:rsidR="002B1913" w:rsidRPr="00A1261C" w:rsidRDefault="007D2AD6" w:rsidP="007D2AD6">
                  <w:pPr>
                    <w:framePr w:hSpace="180" w:wrap="around" w:vAnchor="page" w:hAnchor="margin" w:y="1613"/>
                    <w:jc w:val="both"/>
                    <w:rPr>
                      <w:rFonts w:ascii="Arial" w:hAnsi="Arial" w:cs="Arial"/>
                      <w:sz w:val="24"/>
                      <w:szCs w:val="24"/>
                    </w:rPr>
                  </w:pPr>
                  <w:r w:rsidRPr="00A1261C">
                    <w:rPr>
                      <w:rFonts w:ascii="Arial" w:hAnsi="Arial" w:cs="Arial"/>
                      <w:b/>
                      <w:bCs/>
                      <w:sz w:val="24"/>
                      <w:szCs w:val="24"/>
                    </w:rPr>
                    <w:t>Financial Criteria 40%</w:t>
                  </w:r>
                </w:p>
              </w:tc>
            </w:tr>
          </w:tbl>
          <w:p w14:paraId="382550CE" w14:textId="77777777" w:rsidR="002B1913" w:rsidRPr="00A1261C" w:rsidRDefault="007D2AD6" w:rsidP="007D2AD6">
            <w:pPr>
              <w:jc w:val="both"/>
              <w:rPr>
                <w:rFonts w:ascii="Arial" w:hAnsi="Arial" w:cs="Arial"/>
                <w:sz w:val="24"/>
                <w:szCs w:val="24"/>
              </w:rPr>
            </w:pPr>
            <w:r w:rsidRPr="00A1261C">
              <w:rPr>
                <w:rFonts w:ascii="Arial" w:hAnsi="Arial" w:cs="Arial"/>
                <w:sz w:val="24"/>
                <w:szCs w:val="24"/>
              </w:rPr>
              <w:t xml:space="preserve">Social Value will form 10% of the </w:t>
            </w:r>
            <w:r w:rsidRPr="00A1261C">
              <w:rPr>
                <w:rFonts w:ascii="Arial" w:hAnsi="Arial" w:cs="Arial"/>
                <w:sz w:val="24"/>
                <w:szCs w:val="24"/>
              </w:rPr>
              <w:t>quality criteria and will focus on the following objectives:</w:t>
            </w:r>
          </w:p>
          <w:p w14:paraId="382550CF" w14:textId="77777777" w:rsidR="002B1913" w:rsidRPr="00A1261C" w:rsidRDefault="007D2AD6" w:rsidP="007D2AD6">
            <w:pPr>
              <w:pStyle w:val="ListParagraph"/>
              <w:numPr>
                <w:ilvl w:val="0"/>
                <w:numId w:val="12"/>
              </w:numPr>
              <w:ind w:left="454" w:hanging="283"/>
              <w:jc w:val="both"/>
              <w:rPr>
                <w:rFonts w:cs="Arial"/>
              </w:rPr>
            </w:pPr>
            <w:r w:rsidRPr="00A1261C">
              <w:rPr>
                <w:rFonts w:cs="Arial"/>
              </w:rPr>
              <w:t xml:space="preserve">Promote training and employment opportunities for the people of Lancashire </w:t>
            </w:r>
          </w:p>
          <w:p w14:paraId="382550D0" w14:textId="77777777" w:rsidR="002B1913" w:rsidRPr="00A1261C" w:rsidRDefault="007D2AD6" w:rsidP="007D2AD6">
            <w:pPr>
              <w:pStyle w:val="ListParagraph"/>
              <w:numPr>
                <w:ilvl w:val="0"/>
                <w:numId w:val="12"/>
              </w:numPr>
              <w:ind w:left="454" w:hanging="283"/>
              <w:jc w:val="both"/>
              <w:rPr>
                <w:rFonts w:cs="Arial"/>
                <w:i/>
              </w:rPr>
            </w:pPr>
            <w:r w:rsidRPr="00A1261C">
              <w:rPr>
                <w:rFonts w:cs="Arial"/>
              </w:rPr>
              <w:t xml:space="preserve">Raise the living standards of </w:t>
            </w:r>
            <w:proofErr w:type="gramStart"/>
            <w:r w:rsidRPr="00A1261C">
              <w:rPr>
                <w:rFonts w:cs="Arial"/>
              </w:rPr>
              <w:t>local residents</w:t>
            </w:r>
            <w:proofErr w:type="gramEnd"/>
            <w:r w:rsidRPr="00A1261C">
              <w:rPr>
                <w:rFonts w:cs="Arial"/>
                <w:i/>
              </w:rPr>
              <w:t xml:space="preserve"> </w:t>
            </w:r>
          </w:p>
        </w:tc>
      </w:tr>
      <w:tr w:rsidR="00BC3F67" w14:paraId="382550DE" w14:textId="77777777" w:rsidTr="00FB2D5A">
        <w:trPr>
          <w:trHeight w:val="6794"/>
        </w:trPr>
        <w:tc>
          <w:tcPr>
            <w:tcW w:w="9016" w:type="dxa"/>
          </w:tcPr>
          <w:p w14:paraId="382550D2" w14:textId="77777777" w:rsidR="002B1913" w:rsidRPr="00A1261C" w:rsidRDefault="007D2AD6" w:rsidP="007D2AD6">
            <w:pPr>
              <w:jc w:val="both"/>
              <w:rPr>
                <w:rFonts w:ascii="Arial" w:hAnsi="Arial" w:cs="Arial"/>
                <w:b/>
                <w:sz w:val="24"/>
                <w:szCs w:val="24"/>
              </w:rPr>
            </w:pPr>
            <w:r w:rsidRPr="00A1261C">
              <w:rPr>
                <w:rFonts w:ascii="Arial" w:hAnsi="Arial" w:cs="Arial"/>
                <w:b/>
                <w:sz w:val="24"/>
                <w:szCs w:val="24"/>
              </w:rPr>
              <w:t>Contract Detail</w:t>
            </w:r>
          </w:p>
          <w:p w14:paraId="382550D3" w14:textId="77777777" w:rsidR="002B1913" w:rsidRPr="00A1261C" w:rsidRDefault="002B1913" w:rsidP="007D2AD6">
            <w:pPr>
              <w:jc w:val="both"/>
              <w:rPr>
                <w:rFonts w:ascii="Arial" w:hAnsi="Arial" w:cs="Arial"/>
                <w:i/>
                <w:color w:val="FF0000"/>
                <w:sz w:val="24"/>
                <w:szCs w:val="24"/>
              </w:rPr>
            </w:pPr>
          </w:p>
          <w:p w14:paraId="382550D4" w14:textId="77777777" w:rsidR="002B1913" w:rsidRDefault="007D2AD6" w:rsidP="007D2AD6">
            <w:pPr>
              <w:spacing w:line="276" w:lineRule="auto"/>
              <w:jc w:val="both"/>
              <w:rPr>
                <w:rFonts w:ascii="Arial" w:eastAsia="Calibri" w:hAnsi="Arial" w:cs="Arial"/>
                <w:sz w:val="24"/>
                <w:szCs w:val="24"/>
              </w:rPr>
            </w:pPr>
            <w:r w:rsidRPr="00A1261C">
              <w:rPr>
                <w:rFonts w:ascii="Arial" w:eastAsia="Calibri" w:hAnsi="Arial" w:cs="Arial"/>
                <w:sz w:val="24"/>
                <w:szCs w:val="24"/>
              </w:rPr>
              <w:t xml:space="preserve">Extra Care Housing offers a real </w:t>
            </w:r>
            <w:r w:rsidRPr="00A1261C">
              <w:rPr>
                <w:rFonts w:ascii="Arial" w:eastAsia="Calibri" w:hAnsi="Arial" w:cs="Arial"/>
                <w:sz w:val="24"/>
                <w:szCs w:val="24"/>
              </w:rPr>
              <w:t xml:space="preserve">alternative to residential care by providing self-contained flats, communal facilities and </w:t>
            </w:r>
            <w:proofErr w:type="gramStart"/>
            <w:r w:rsidRPr="00A1261C">
              <w:rPr>
                <w:rFonts w:ascii="Arial" w:eastAsia="Calibri" w:hAnsi="Arial" w:cs="Arial"/>
                <w:sz w:val="24"/>
                <w:szCs w:val="24"/>
              </w:rPr>
              <w:t>on site</w:t>
            </w:r>
            <w:proofErr w:type="gramEnd"/>
            <w:r w:rsidRPr="00A1261C">
              <w:rPr>
                <w:rFonts w:ascii="Arial" w:eastAsia="Calibri" w:hAnsi="Arial" w:cs="Arial"/>
                <w:sz w:val="24"/>
                <w:szCs w:val="24"/>
              </w:rPr>
              <w:t xml:space="preserve"> domiciliary care and support which is available to all tenants. Extra Care Housing offers independent living by providing services and support that are flexi</w:t>
            </w:r>
            <w:r w:rsidRPr="00A1261C">
              <w:rPr>
                <w:rFonts w:ascii="Arial" w:eastAsia="Calibri" w:hAnsi="Arial" w:cs="Arial"/>
                <w:sz w:val="24"/>
                <w:szCs w:val="24"/>
              </w:rPr>
              <w:t>ble and responsive to people's changing needs</w:t>
            </w:r>
            <w:r w:rsidRPr="003252BC">
              <w:rPr>
                <w:rFonts w:ascii="Arial" w:eastAsia="Calibri" w:hAnsi="Arial" w:cs="Arial"/>
                <w:sz w:val="24"/>
                <w:szCs w:val="24"/>
              </w:rPr>
              <w:t xml:space="preserve">.   </w:t>
            </w:r>
          </w:p>
          <w:p w14:paraId="382550D5" w14:textId="77777777" w:rsidR="002B1913" w:rsidRDefault="002B1913" w:rsidP="007D2AD6">
            <w:pPr>
              <w:spacing w:line="276" w:lineRule="auto"/>
              <w:jc w:val="both"/>
              <w:rPr>
                <w:rFonts w:ascii="Arial" w:eastAsia="Calibri" w:hAnsi="Arial" w:cs="Arial"/>
                <w:sz w:val="24"/>
                <w:szCs w:val="24"/>
              </w:rPr>
            </w:pPr>
          </w:p>
          <w:p w14:paraId="382550D6" w14:textId="77777777" w:rsidR="002B1913" w:rsidRPr="00A1261C" w:rsidRDefault="007D2AD6" w:rsidP="007D2AD6">
            <w:pPr>
              <w:spacing w:line="276" w:lineRule="auto"/>
              <w:jc w:val="both"/>
              <w:rPr>
                <w:rFonts w:ascii="Arial" w:eastAsia="Calibri" w:hAnsi="Arial" w:cs="Arial"/>
                <w:sz w:val="24"/>
                <w:szCs w:val="24"/>
              </w:rPr>
            </w:pPr>
            <w:r w:rsidRPr="003252BC">
              <w:rPr>
                <w:rFonts w:ascii="Arial" w:eastAsia="Calibri" w:hAnsi="Arial" w:cs="Arial"/>
                <w:sz w:val="24"/>
                <w:szCs w:val="24"/>
              </w:rPr>
              <w:t>Tatton Gardens is a new Extra Care scheme located in Chorley which will provide services for older people.  It is due to open around April / May 2022.</w:t>
            </w:r>
          </w:p>
          <w:p w14:paraId="382550D7" w14:textId="77777777" w:rsidR="002B1913" w:rsidRPr="00A1261C" w:rsidRDefault="002B1913" w:rsidP="007D2AD6">
            <w:pPr>
              <w:spacing w:line="276" w:lineRule="auto"/>
              <w:jc w:val="both"/>
              <w:rPr>
                <w:rFonts w:ascii="Arial" w:eastAsia="Calibri" w:hAnsi="Arial" w:cs="Arial"/>
                <w:sz w:val="24"/>
                <w:szCs w:val="24"/>
              </w:rPr>
            </w:pPr>
          </w:p>
          <w:p w14:paraId="382550D8" w14:textId="77777777" w:rsidR="002B1913" w:rsidRPr="00A1261C" w:rsidRDefault="007D2AD6" w:rsidP="007D2AD6">
            <w:pPr>
              <w:spacing w:line="276" w:lineRule="auto"/>
              <w:jc w:val="both"/>
              <w:rPr>
                <w:rFonts w:ascii="Arial" w:eastAsia="Calibri" w:hAnsi="Arial" w:cs="Arial"/>
                <w:sz w:val="24"/>
                <w:szCs w:val="24"/>
              </w:rPr>
            </w:pPr>
            <w:r w:rsidRPr="00A1261C">
              <w:rPr>
                <w:rFonts w:ascii="Arial" w:eastAsia="Calibri" w:hAnsi="Arial" w:cs="Arial"/>
                <w:sz w:val="24"/>
                <w:szCs w:val="24"/>
              </w:rPr>
              <w:t xml:space="preserve">The Council recognises the unique nature of Extra Care Housing and the need to ensure that there is a </w:t>
            </w:r>
            <w:proofErr w:type="gramStart"/>
            <w:r w:rsidRPr="00A1261C">
              <w:rPr>
                <w:rFonts w:ascii="Arial" w:eastAsia="Calibri" w:hAnsi="Arial" w:cs="Arial"/>
                <w:sz w:val="24"/>
                <w:szCs w:val="24"/>
              </w:rPr>
              <w:t>24 hour</w:t>
            </w:r>
            <w:proofErr w:type="gramEnd"/>
            <w:r w:rsidRPr="00A1261C">
              <w:rPr>
                <w:rFonts w:ascii="Arial" w:eastAsia="Calibri" w:hAnsi="Arial" w:cs="Arial"/>
                <w:sz w:val="24"/>
                <w:szCs w:val="24"/>
              </w:rPr>
              <w:t xml:space="preserve"> staff presence on site.  This will be </w:t>
            </w:r>
            <w:r>
              <w:rPr>
                <w:rFonts w:ascii="Arial" w:eastAsia="Calibri" w:hAnsi="Arial" w:cs="Arial"/>
                <w:sz w:val="24"/>
                <w:szCs w:val="24"/>
              </w:rPr>
              <w:t xml:space="preserve">funded </w:t>
            </w:r>
            <w:r w:rsidRPr="00A1261C">
              <w:rPr>
                <w:rFonts w:ascii="Arial" w:eastAsia="Calibri" w:hAnsi="Arial" w:cs="Arial"/>
                <w:sz w:val="24"/>
                <w:szCs w:val="24"/>
              </w:rPr>
              <w:t xml:space="preserve">via a core/background service </w:t>
            </w:r>
            <w:r>
              <w:rPr>
                <w:rFonts w:ascii="Arial" w:eastAsia="Calibri" w:hAnsi="Arial" w:cs="Arial"/>
                <w:sz w:val="24"/>
                <w:szCs w:val="24"/>
              </w:rPr>
              <w:t xml:space="preserve">and the provision of planned care packages for service users with care </w:t>
            </w:r>
            <w:r>
              <w:rPr>
                <w:rFonts w:ascii="Arial" w:eastAsia="Calibri" w:hAnsi="Arial" w:cs="Arial"/>
                <w:sz w:val="24"/>
                <w:szCs w:val="24"/>
              </w:rPr>
              <w:t>needs</w:t>
            </w:r>
            <w:r w:rsidRPr="00A1261C">
              <w:rPr>
                <w:rFonts w:ascii="Arial" w:eastAsia="Calibri" w:hAnsi="Arial" w:cs="Arial"/>
                <w:sz w:val="24"/>
                <w:szCs w:val="24"/>
              </w:rPr>
              <w:t xml:space="preserve">. </w:t>
            </w:r>
          </w:p>
          <w:p w14:paraId="382550D9" w14:textId="77777777" w:rsidR="002B1913" w:rsidRDefault="002B1913" w:rsidP="007D2AD6">
            <w:pPr>
              <w:spacing w:line="276" w:lineRule="auto"/>
              <w:jc w:val="both"/>
              <w:rPr>
                <w:rFonts w:ascii="Arial" w:eastAsia="Calibri" w:hAnsi="Arial" w:cs="Arial"/>
                <w:sz w:val="24"/>
                <w:szCs w:val="24"/>
              </w:rPr>
            </w:pPr>
          </w:p>
          <w:p w14:paraId="382550DA" w14:textId="77777777" w:rsidR="002B1913" w:rsidRPr="003252BC" w:rsidRDefault="007D2AD6" w:rsidP="007D2AD6">
            <w:pPr>
              <w:spacing w:line="276" w:lineRule="auto"/>
              <w:jc w:val="both"/>
              <w:rPr>
                <w:rFonts w:ascii="Arial" w:eastAsia="Calibri" w:hAnsi="Arial" w:cs="Arial"/>
                <w:sz w:val="24"/>
                <w:szCs w:val="24"/>
              </w:rPr>
            </w:pPr>
            <w:r>
              <w:rPr>
                <w:rFonts w:ascii="Arial" w:eastAsia="Calibri" w:hAnsi="Arial" w:cs="Arial"/>
                <w:sz w:val="24"/>
                <w:szCs w:val="24"/>
              </w:rPr>
              <w:t xml:space="preserve">We are proposing to procure a single provider, who will become the "onsite provider" to deliver care services at Tatton Gardens. </w:t>
            </w:r>
            <w:r w:rsidRPr="003252BC">
              <w:rPr>
                <w:rFonts w:ascii="Arial" w:eastAsia="Calibri" w:hAnsi="Arial" w:cs="Arial"/>
                <w:sz w:val="24"/>
                <w:szCs w:val="24"/>
              </w:rPr>
              <w:t>The budgetary spend for the new contract will be split into two parts:</w:t>
            </w:r>
          </w:p>
          <w:p w14:paraId="382550DB" w14:textId="77777777" w:rsidR="002B1913" w:rsidRPr="003252BC" w:rsidRDefault="007D2AD6" w:rsidP="007D2AD6">
            <w:pPr>
              <w:pStyle w:val="ListParagraph"/>
              <w:numPr>
                <w:ilvl w:val="0"/>
                <w:numId w:val="13"/>
              </w:numPr>
              <w:spacing w:line="276" w:lineRule="auto"/>
              <w:jc w:val="both"/>
              <w:rPr>
                <w:rFonts w:eastAsia="Calibri" w:cs="Arial"/>
              </w:rPr>
            </w:pPr>
            <w:r>
              <w:rPr>
                <w:rFonts w:eastAsia="Calibri" w:cs="Arial"/>
              </w:rPr>
              <w:t>payment towards the cost of the background care</w:t>
            </w:r>
            <w:r>
              <w:rPr>
                <w:rFonts w:eastAsia="Calibri" w:cs="Arial"/>
              </w:rPr>
              <w:t xml:space="preserve"> and emergency service </w:t>
            </w:r>
          </w:p>
          <w:p w14:paraId="382550DC" w14:textId="77777777" w:rsidR="002B1913" w:rsidRPr="003252BC" w:rsidRDefault="007D2AD6" w:rsidP="007D2AD6">
            <w:pPr>
              <w:pStyle w:val="ListParagraph"/>
              <w:numPr>
                <w:ilvl w:val="0"/>
                <w:numId w:val="13"/>
              </w:numPr>
              <w:spacing w:line="276" w:lineRule="auto"/>
              <w:jc w:val="both"/>
              <w:rPr>
                <w:rFonts w:eastAsia="Calibri" w:cs="Arial"/>
              </w:rPr>
            </w:pPr>
            <w:r w:rsidRPr="003252BC">
              <w:rPr>
                <w:rFonts w:eastAsia="Calibri" w:cs="Arial"/>
              </w:rPr>
              <w:t xml:space="preserve">spot </w:t>
            </w:r>
            <w:r>
              <w:rPr>
                <w:rFonts w:eastAsia="Calibri" w:cs="Arial"/>
              </w:rPr>
              <w:t>purchase arrangements</w:t>
            </w:r>
            <w:r w:rsidRPr="003252BC">
              <w:rPr>
                <w:rFonts w:eastAsia="Calibri" w:cs="Arial"/>
              </w:rPr>
              <w:t xml:space="preserve"> to deliver planned care as and when required. It should be noted that service users are able to choose any provider to deliver their planned care. </w:t>
            </w:r>
          </w:p>
          <w:p w14:paraId="382550DD" w14:textId="77777777" w:rsidR="002B1913" w:rsidRPr="00A1261C" w:rsidRDefault="007D2AD6" w:rsidP="007D2AD6">
            <w:pPr>
              <w:pStyle w:val="ListParagraph"/>
              <w:jc w:val="both"/>
              <w:rPr>
                <w:rFonts w:cs="Arial"/>
              </w:rPr>
            </w:pPr>
            <w:r w:rsidRPr="00A1261C">
              <w:rPr>
                <w:rFonts w:cs="Arial"/>
                <w:i/>
                <w:color w:val="FF0000"/>
              </w:rPr>
              <w:t xml:space="preserve"> </w:t>
            </w:r>
          </w:p>
        </w:tc>
      </w:tr>
      <w:tr w:rsidR="00BC3F67" w14:paraId="3DAD3B43" w14:textId="77777777" w:rsidTr="008B0AA9">
        <w:trPr>
          <w:trHeight w:val="522"/>
        </w:trPr>
        <w:tc>
          <w:tcPr>
            <w:tcW w:w="9016" w:type="dxa"/>
            <w:tcBorders>
              <w:top w:val="single" w:sz="4" w:space="0" w:color="auto"/>
              <w:left w:val="single" w:sz="4" w:space="0" w:color="auto"/>
              <w:bottom w:val="single" w:sz="4" w:space="0" w:color="auto"/>
              <w:right w:val="single" w:sz="4" w:space="0" w:color="auto"/>
            </w:tcBorders>
            <w:hideMark/>
          </w:tcPr>
          <w:p w14:paraId="62F48156" w14:textId="77777777" w:rsidR="008B0AA9" w:rsidRPr="00BB74C0" w:rsidRDefault="007D2AD6" w:rsidP="007D2AD6">
            <w:pPr>
              <w:jc w:val="both"/>
              <w:rPr>
                <w:rFonts w:ascii="Arial" w:hAnsi="Arial" w:cs="Arial"/>
                <w:b/>
                <w:sz w:val="24"/>
                <w:szCs w:val="24"/>
              </w:rPr>
            </w:pPr>
            <w:r w:rsidRPr="00BB74C0">
              <w:rPr>
                <w:rFonts w:ascii="Arial" w:hAnsi="Arial" w:cs="Arial"/>
                <w:b/>
                <w:sz w:val="24"/>
                <w:szCs w:val="24"/>
              </w:rPr>
              <w:lastRenderedPageBreak/>
              <w:t>Procurement Title</w:t>
            </w:r>
          </w:p>
          <w:p w14:paraId="5912B4C1" w14:textId="77777777" w:rsidR="008B0AA9" w:rsidRPr="00BB74C0" w:rsidRDefault="007D2AD6" w:rsidP="007D2AD6">
            <w:pPr>
              <w:jc w:val="both"/>
              <w:rPr>
                <w:rFonts w:ascii="Arial" w:hAnsi="Arial" w:cs="Arial"/>
                <w:b/>
                <w:sz w:val="24"/>
                <w:szCs w:val="24"/>
              </w:rPr>
            </w:pPr>
            <w:r w:rsidRPr="00BB74C0">
              <w:rPr>
                <w:rFonts w:ascii="Arial" w:hAnsi="Arial" w:cs="Arial"/>
                <w:sz w:val="24"/>
                <w:szCs w:val="24"/>
              </w:rPr>
              <w:t>Pseudo dynamic purchasing system (PD</w:t>
            </w:r>
            <w:r w:rsidRPr="00BB74C0">
              <w:rPr>
                <w:rFonts w:ascii="Arial" w:hAnsi="Arial" w:cs="Arial"/>
                <w:sz w:val="24"/>
                <w:szCs w:val="24"/>
              </w:rPr>
              <w:t>PS) for the provision of children's home services</w:t>
            </w:r>
          </w:p>
        </w:tc>
      </w:tr>
      <w:tr w:rsidR="00BC3F67" w14:paraId="2F4FC4C1" w14:textId="77777777" w:rsidTr="008B0AA9">
        <w:trPr>
          <w:trHeight w:val="511"/>
        </w:trPr>
        <w:tc>
          <w:tcPr>
            <w:tcW w:w="9016" w:type="dxa"/>
            <w:tcBorders>
              <w:top w:val="single" w:sz="4" w:space="0" w:color="auto"/>
              <w:left w:val="single" w:sz="4" w:space="0" w:color="auto"/>
              <w:bottom w:val="single" w:sz="4" w:space="0" w:color="auto"/>
              <w:right w:val="single" w:sz="4" w:space="0" w:color="auto"/>
            </w:tcBorders>
          </w:tcPr>
          <w:p w14:paraId="39C74970" w14:textId="77777777" w:rsidR="008B0AA9" w:rsidRPr="00BB74C0" w:rsidRDefault="007D2AD6" w:rsidP="007D2AD6">
            <w:pPr>
              <w:jc w:val="both"/>
              <w:rPr>
                <w:rFonts w:ascii="Arial" w:hAnsi="Arial" w:cs="Arial"/>
                <w:b/>
                <w:sz w:val="24"/>
                <w:szCs w:val="24"/>
              </w:rPr>
            </w:pPr>
            <w:r w:rsidRPr="00BB74C0">
              <w:rPr>
                <w:rFonts w:ascii="Arial" w:hAnsi="Arial" w:cs="Arial"/>
                <w:b/>
                <w:sz w:val="24"/>
                <w:szCs w:val="24"/>
              </w:rPr>
              <w:t>Procurement Option</w:t>
            </w:r>
          </w:p>
          <w:p w14:paraId="2D592E32" w14:textId="77777777" w:rsidR="008B0AA9" w:rsidRPr="00BB74C0" w:rsidRDefault="007D2AD6" w:rsidP="007D2AD6">
            <w:pPr>
              <w:jc w:val="both"/>
              <w:rPr>
                <w:rFonts w:ascii="Arial" w:hAnsi="Arial" w:cs="Arial"/>
                <w:sz w:val="24"/>
                <w:szCs w:val="24"/>
              </w:rPr>
            </w:pPr>
            <w:r w:rsidRPr="00BB74C0">
              <w:rPr>
                <w:rFonts w:ascii="Arial" w:hAnsi="Arial" w:cs="Arial"/>
                <w:sz w:val="24"/>
                <w:szCs w:val="24"/>
              </w:rPr>
              <w:t xml:space="preserve">The proposal is for Lancashire County Council to procure a pseudo dynamic purchasing system (PDPS) which establishes a list of approved children's home providers based on robust selection criteria. </w:t>
            </w:r>
          </w:p>
          <w:p w14:paraId="514E0C34" w14:textId="77777777" w:rsidR="008B0AA9" w:rsidRPr="00BB74C0" w:rsidRDefault="008B0AA9" w:rsidP="007D2AD6">
            <w:pPr>
              <w:jc w:val="both"/>
              <w:rPr>
                <w:rFonts w:ascii="Arial" w:hAnsi="Arial" w:cs="Arial"/>
                <w:sz w:val="24"/>
                <w:szCs w:val="24"/>
              </w:rPr>
            </w:pPr>
          </w:p>
          <w:p w14:paraId="3A371124" w14:textId="77777777" w:rsidR="008B0AA9" w:rsidRPr="00BB74C0" w:rsidRDefault="007D2AD6" w:rsidP="007D2AD6">
            <w:pPr>
              <w:jc w:val="both"/>
              <w:rPr>
                <w:rFonts w:ascii="Arial" w:hAnsi="Arial" w:cs="Arial"/>
                <w:sz w:val="24"/>
                <w:szCs w:val="24"/>
              </w:rPr>
            </w:pPr>
            <w:r w:rsidRPr="00BB74C0">
              <w:rPr>
                <w:rFonts w:ascii="Arial" w:hAnsi="Arial" w:cs="Arial"/>
                <w:sz w:val="24"/>
                <w:szCs w:val="24"/>
              </w:rPr>
              <w:t xml:space="preserve">Lancashire County Council will lead the procurement and </w:t>
            </w:r>
            <w:r w:rsidRPr="00BB74C0">
              <w:rPr>
                <w:rFonts w:ascii="Arial" w:hAnsi="Arial" w:cs="Arial"/>
                <w:sz w:val="24"/>
                <w:szCs w:val="24"/>
              </w:rPr>
              <w:t>intends to allow access to the PDPS to</w:t>
            </w:r>
            <w:r w:rsidRPr="00BB74C0">
              <w:rPr>
                <w:rFonts w:ascii="Arial" w:hAnsi="Arial" w:cs="Arial"/>
                <w:color w:val="FF0000"/>
                <w:sz w:val="24"/>
                <w:szCs w:val="24"/>
              </w:rPr>
              <w:t xml:space="preserve"> </w:t>
            </w:r>
            <w:r w:rsidRPr="00BB74C0">
              <w:rPr>
                <w:rFonts w:ascii="Arial" w:hAnsi="Arial" w:cs="Arial"/>
                <w:sz w:val="24"/>
                <w:szCs w:val="24"/>
              </w:rPr>
              <w:t xml:space="preserve">Blackpool Council and Cumbria County Council. </w:t>
            </w:r>
          </w:p>
          <w:p w14:paraId="6D995B48" w14:textId="77777777" w:rsidR="008B0AA9" w:rsidRPr="00BB74C0" w:rsidRDefault="008B0AA9" w:rsidP="007D2AD6">
            <w:pPr>
              <w:jc w:val="both"/>
              <w:rPr>
                <w:rFonts w:ascii="Arial" w:hAnsi="Arial" w:cs="Arial"/>
                <w:sz w:val="24"/>
                <w:szCs w:val="24"/>
              </w:rPr>
            </w:pPr>
          </w:p>
        </w:tc>
      </w:tr>
      <w:tr w:rsidR="00BC3F67" w14:paraId="1F0201A6" w14:textId="77777777" w:rsidTr="008B0AA9">
        <w:trPr>
          <w:trHeight w:val="511"/>
        </w:trPr>
        <w:tc>
          <w:tcPr>
            <w:tcW w:w="9016" w:type="dxa"/>
            <w:tcBorders>
              <w:top w:val="single" w:sz="4" w:space="0" w:color="auto"/>
              <w:left w:val="single" w:sz="4" w:space="0" w:color="auto"/>
              <w:bottom w:val="single" w:sz="4" w:space="0" w:color="auto"/>
              <w:right w:val="single" w:sz="4" w:space="0" w:color="auto"/>
            </w:tcBorders>
          </w:tcPr>
          <w:p w14:paraId="223BF3A9" w14:textId="77777777" w:rsidR="008B0AA9" w:rsidRPr="00BB74C0" w:rsidRDefault="007D2AD6" w:rsidP="007D2AD6">
            <w:pPr>
              <w:jc w:val="both"/>
              <w:rPr>
                <w:rFonts w:ascii="Arial" w:hAnsi="Arial" w:cs="Arial"/>
                <w:b/>
                <w:sz w:val="24"/>
                <w:szCs w:val="24"/>
              </w:rPr>
            </w:pPr>
            <w:r w:rsidRPr="00BB74C0">
              <w:rPr>
                <w:rFonts w:ascii="Arial" w:hAnsi="Arial" w:cs="Arial"/>
                <w:b/>
                <w:sz w:val="24"/>
                <w:szCs w:val="24"/>
              </w:rPr>
              <w:t>New or Existing Provision</w:t>
            </w:r>
          </w:p>
          <w:p w14:paraId="70FF622C" w14:textId="77777777" w:rsidR="008B0AA9" w:rsidRPr="00BB74C0" w:rsidRDefault="007D2AD6" w:rsidP="007D2AD6">
            <w:pPr>
              <w:jc w:val="both"/>
              <w:rPr>
                <w:rFonts w:ascii="Arial" w:hAnsi="Arial" w:cs="Arial"/>
                <w:sz w:val="24"/>
                <w:szCs w:val="24"/>
              </w:rPr>
            </w:pPr>
            <w:r w:rsidRPr="00BB74C0">
              <w:rPr>
                <w:rFonts w:ascii="Arial" w:hAnsi="Arial" w:cs="Arial"/>
                <w:sz w:val="24"/>
                <w:szCs w:val="24"/>
              </w:rPr>
              <w:t xml:space="preserve">Existing – the current agreement will expire on 31 July 2022. Existing placements will </w:t>
            </w:r>
            <w:proofErr w:type="gramStart"/>
            <w:r w:rsidRPr="00BB74C0">
              <w:rPr>
                <w:rFonts w:ascii="Arial" w:hAnsi="Arial" w:cs="Arial"/>
                <w:sz w:val="24"/>
                <w:szCs w:val="24"/>
              </w:rPr>
              <w:t>continue on</w:t>
            </w:r>
            <w:proofErr w:type="gramEnd"/>
            <w:r w:rsidRPr="00BB74C0">
              <w:rPr>
                <w:rFonts w:ascii="Arial" w:hAnsi="Arial" w:cs="Arial"/>
                <w:sz w:val="24"/>
                <w:szCs w:val="24"/>
              </w:rPr>
              <w:t xml:space="preserve"> the current contract’s terms and conditions</w:t>
            </w:r>
            <w:r w:rsidRPr="00BB74C0">
              <w:rPr>
                <w:rFonts w:ascii="Arial" w:hAnsi="Arial" w:cs="Arial"/>
                <w:sz w:val="24"/>
                <w:szCs w:val="24"/>
              </w:rPr>
              <w:t xml:space="preserve"> whilst the child remains in the placement identified within the existing agreement until the child reaches eighteen. </w:t>
            </w:r>
          </w:p>
          <w:p w14:paraId="106632A4" w14:textId="77777777" w:rsidR="008B0AA9" w:rsidRPr="00BB74C0" w:rsidRDefault="008B0AA9" w:rsidP="007D2AD6">
            <w:pPr>
              <w:jc w:val="both"/>
              <w:rPr>
                <w:rFonts w:ascii="Arial" w:hAnsi="Arial" w:cs="Arial"/>
                <w:sz w:val="24"/>
                <w:szCs w:val="24"/>
              </w:rPr>
            </w:pPr>
          </w:p>
          <w:p w14:paraId="3BB16C69" w14:textId="77777777" w:rsidR="008B0AA9" w:rsidRPr="00BB74C0" w:rsidRDefault="007D2AD6" w:rsidP="007D2AD6">
            <w:pPr>
              <w:jc w:val="both"/>
              <w:rPr>
                <w:rFonts w:ascii="Arial" w:hAnsi="Arial" w:cs="Arial"/>
                <w:sz w:val="24"/>
                <w:szCs w:val="24"/>
              </w:rPr>
            </w:pPr>
            <w:r w:rsidRPr="00BB74C0">
              <w:rPr>
                <w:rFonts w:ascii="Arial" w:hAnsi="Arial" w:cs="Arial"/>
                <w:sz w:val="24"/>
                <w:szCs w:val="24"/>
              </w:rPr>
              <w:t xml:space="preserve">New placements will be called off under the new PDPS.  </w:t>
            </w:r>
          </w:p>
          <w:p w14:paraId="2098BFC7" w14:textId="77777777" w:rsidR="008B0AA9" w:rsidRPr="00BB74C0" w:rsidRDefault="008B0AA9" w:rsidP="007D2AD6">
            <w:pPr>
              <w:jc w:val="both"/>
              <w:rPr>
                <w:rFonts w:ascii="Arial" w:hAnsi="Arial" w:cs="Arial"/>
                <w:sz w:val="24"/>
                <w:szCs w:val="24"/>
              </w:rPr>
            </w:pPr>
          </w:p>
        </w:tc>
      </w:tr>
      <w:tr w:rsidR="00BC3F67" w14:paraId="16C0ABFE" w14:textId="77777777" w:rsidTr="008B0AA9">
        <w:trPr>
          <w:trHeight w:val="802"/>
        </w:trPr>
        <w:tc>
          <w:tcPr>
            <w:tcW w:w="9016" w:type="dxa"/>
            <w:tcBorders>
              <w:top w:val="single" w:sz="4" w:space="0" w:color="auto"/>
              <w:left w:val="single" w:sz="4" w:space="0" w:color="auto"/>
              <w:bottom w:val="single" w:sz="4" w:space="0" w:color="auto"/>
              <w:right w:val="single" w:sz="4" w:space="0" w:color="auto"/>
            </w:tcBorders>
          </w:tcPr>
          <w:p w14:paraId="2B05F44E" w14:textId="77777777" w:rsidR="008B0AA9" w:rsidRPr="00BB74C0" w:rsidRDefault="007D2AD6" w:rsidP="007D2AD6">
            <w:pPr>
              <w:jc w:val="both"/>
              <w:rPr>
                <w:rFonts w:ascii="Arial" w:hAnsi="Arial" w:cs="Arial"/>
                <w:b/>
                <w:sz w:val="24"/>
                <w:szCs w:val="24"/>
              </w:rPr>
            </w:pPr>
            <w:r w:rsidRPr="00BB74C0">
              <w:rPr>
                <w:rFonts w:ascii="Arial" w:hAnsi="Arial" w:cs="Arial"/>
                <w:b/>
                <w:sz w:val="24"/>
                <w:szCs w:val="24"/>
              </w:rPr>
              <w:t>Estimated Annual Contract Value and Funding Arrangements</w:t>
            </w:r>
          </w:p>
          <w:p w14:paraId="1E7A1441" w14:textId="77777777" w:rsidR="008B0AA9" w:rsidRPr="00BB74C0" w:rsidRDefault="007D2AD6" w:rsidP="007D2AD6">
            <w:pPr>
              <w:jc w:val="both"/>
              <w:rPr>
                <w:rFonts w:ascii="Arial" w:hAnsi="Arial" w:cs="Arial"/>
                <w:color w:val="000000" w:themeColor="text1"/>
                <w:sz w:val="24"/>
                <w:szCs w:val="24"/>
              </w:rPr>
            </w:pPr>
            <w:bookmarkStart w:id="0" w:name="_Hlk81386966"/>
            <w:r w:rsidRPr="00BB74C0">
              <w:rPr>
                <w:rFonts w:ascii="Arial" w:hAnsi="Arial" w:cs="Arial"/>
                <w:color w:val="000000" w:themeColor="text1"/>
                <w:sz w:val="24"/>
                <w:szCs w:val="24"/>
              </w:rPr>
              <w:t xml:space="preserve">The current </w:t>
            </w:r>
            <w:r w:rsidRPr="00BB74C0">
              <w:rPr>
                <w:rFonts w:ascii="Arial" w:hAnsi="Arial" w:cs="Arial"/>
                <w:color w:val="000000" w:themeColor="text1"/>
                <w:sz w:val="24"/>
                <w:szCs w:val="24"/>
              </w:rPr>
              <w:t xml:space="preserve">annual spend via Lancashire's children's homes flexible agreement is approximately £28,000,000 per annum with an additional £3,000,000 per annum via block contracts for children's homes. The current annual spend for Cumbria County Council is approximately </w:t>
            </w:r>
            <w:r w:rsidRPr="00BB74C0">
              <w:rPr>
                <w:rFonts w:ascii="Arial" w:hAnsi="Arial" w:cs="Arial"/>
                <w:color w:val="000000" w:themeColor="text1"/>
                <w:sz w:val="24"/>
                <w:szCs w:val="24"/>
              </w:rPr>
              <w:t>£19,000,000 per annum; and for Blackpool Council is approximately £16,000,000 per annum.</w:t>
            </w:r>
          </w:p>
          <w:p w14:paraId="4C67B2C4" w14:textId="77777777" w:rsidR="008B0AA9" w:rsidRPr="00BB74C0" w:rsidRDefault="008B0AA9" w:rsidP="007D2AD6">
            <w:pPr>
              <w:jc w:val="both"/>
              <w:rPr>
                <w:rFonts w:ascii="Arial" w:hAnsi="Arial" w:cs="Arial"/>
                <w:color w:val="000000" w:themeColor="text1"/>
                <w:sz w:val="24"/>
                <w:szCs w:val="24"/>
              </w:rPr>
            </w:pPr>
          </w:p>
          <w:p w14:paraId="4141E909" w14:textId="77777777" w:rsidR="008B0AA9" w:rsidRPr="00BB74C0" w:rsidRDefault="007D2AD6" w:rsidP="007D2AD6">
            <w:pPr>
              <w:jc w:val="both"/>
              <w:rPr>
                <w:rFonts w:ascii="Arial" w:hAnsi="Arial" w:cs="Arial"/>
                <w:color w:val="000000" w:themeColor="text1"/>
                <w:sz w:val="24"/>
                <w:szCs w:val="24"/>
              </w:rPr>
            </w:pPr>
            <w:r w:rsidRPr="00BB74C0">
              <w:rPr>
                <w:rFonts w:ascii="Arial" w:hAnsi="Arial" w:cs="Arial"/>
                <w:color w:val="000000" w:themeColor="text1"/>
                <w:sz w:val="24"/>
                <w:szCs w:val="24"/>
              </w:rPr>
              <w:t xml:space="preserve">The estimated annual contract value for the PDPS allows for cost increases during the term. </w:t>
            </w:r>
          </w:p>
          <w:p w14:paraId="1895E453" w14:textId="77777777" w:rsidR="008B0AA9" w:rsidRPr="00BB74C0" w:rsidRDefault="008B0AA9" w:rsidP="007D2AD6">
            <w:pPr>
              <w:jc w:val="both"/>
              <w:rPr>
                <w:rFonts w:ascii="Arial" w:hAnsi="Arial" w:cs="Arial"/>
                <w:color w:val="000000" w:themeColor="text1"/>
                <w:sz w:val="24"/>
                <w:szCs w:val="24"/>
              </w:rPr>
            </w:pPr>
          </w:p>
          <w:p w14:paraId="496506C3" w14:textId="77777777" w:rsidR="008B0AA9" w:rsidRPr="00BB74C0" w:rsidRDefault="007D2AD6" w:rsidP="007D2AD6">
            <w:pPr>
              <w:jc w:val="both"/>
              <w:rPr>
                <w:rFonts w:ascii="Arial" w:hAnsi="Arial" w:cs="Arial"/>
                <w:sz w:val="24"/>
                <w:szCs w:val="24"/>
              </w:rPr>
            </w:pPr>
            <w:r w:rsidRPr="00BB74C0">
              <w:rPr>
                <w:rFonts w:ascii="Arial" w:hAnsi="Arial" w:cs="Arial"/>
                <w:sz w:val="24"/>
                <w:szCs w:val="24"/>
              </w:rPr>
              <w:t>The estimated annual contract value for placements made by Lancashire Co</w:t>
            </w:r>
            <w:r w:rsidRPr="00BB74C0">
              <w:rPr>
                <w:rFonts w:ascii="Arial" w:hAnsi="Arial" w:cs="Arial"/>
                <w:sz w:val="24"/>
                <w:szCs w:val="24"/>
              </w:rPr>
              <w:t>unty Council is £35,000,000 – £45,000,000 depending on demand.</w:t>
            </w:r>
          </w:p>
          <w:p w14:paraId="43C15309" w14:textId="77777777" w:rsidR="008B0AA9" w:rsidRPr="00BB74C0" w:rsidRDefault="008B0AA9" w:rsidP="007D2AD6">
            <w:pPr>
              <w:jc w:val="both"/>
              <w:rPr>
                <w:rFonts w:ascii="Arial" w:hAnsi="Arial" w:cs="Arial"/>
                <w:sz w:val="24"/>
                <w:szCs w:val="24"/>
              </w:rPr>
            </w:pPr>
          </w:p>
          <w:p w14:paraId="6A9B6532" w14:textId="77777777" w:rsidR="008B0AA9" w:rsidRPr="00BB74C0" w:rsidRDefault="007D2AD6" w:rsidP="007D2AD6">
            <w:pPr>
              <w:jc w:val="both"/>
              <w:rPr>
                <w:rFonts w:ascii="Arial" w:hAnsi="Arial" w:cs="Arial"/>
                <w:sz w:val="24"/>
                <w:szCs w:val="24"/>
              </w:rPr>
            </w:pPr>
            <w:r w:rsidRPr="00BB74C0">
              <w:rPr>
                <w:rFonts w:ascii="Arial" w:hAnsi="Arial" w:cs="Arial"/>
                <w:sz w:val="24"/>
                <w:szCs w:val="24"/>
              </w:rPr>
              <w:t>The estimated annual contract value for placements made by Cumbria County Council is £24,000,000 – £28,000,000 depending on demand.</w:t>
            </w:r>
          </w:p>
          <w:p w14:paraId="668622B4" w14:textId="77777777" w:rsidR="008B0AA9" w:rsidRPr="00BB74C0" w:rsidRDefault="008B0AA9" w:rsidP="007D2AD6">
            <w:pPr>
              <w:jc w:val="both"/>
              <w:rPr>
                <w:rFonts w:ascii="Arial" w:hAnsi="Arial" w:cs="Arial"/>
                <w:sz w:val="24"/>
                <w:szCs w:val="24"/>
              </w:rPr>
            </w:pPr>
          </w:p>
          <w:p w14:paraId="42EE30AD" w14:textId="77777777" w:rsidR="008B0AA9" w:rsidRPr="00BB74C0" w:rsidRDefault="007D2AD6" w:rsidP="007D2AD6">
            <w:pPr>
              <w:jc w:val="both"/>
              <w:rPr>
                <w:rFonts w:ascii="Arial" w:hAnsi="Arial" w:cs="Arial"/>
                <w:sz w:val="24"/>
                <w:szCs w:val="24"/>
              </w:rPr>
            </w:pPr>
            <w:r w:rsidRPr="00BB74C0">
              <w:rPr>
                <w:rFonts w:ascii="Arial" w:hAnsi="Arial" w:cs="Arial"/>
                <w:sz w:val="24"/>
                <w:szCs w:val="24"/>
              </w:rPr>
              <w:t xml:space="preserve">The estimated annual contract value for placements made by </w:t>
            </w:r>
            <w:r w:rsidRPr="00BB74C0">
              <w:rPr>
                <w:rFonts w:ascii="Arial" w:hAnsi="Arial" w:cs="Arial"/>
                <w:sz w:val="24"/>
                <w:szCs w:val="24"/>
              </w:rPr>
              <w:t>Blackpool Council is £18,000,000 - £22,000,000 depending on demand.</w:t>
            </w:r>
          </w:p>
          <w:p w14:paraId="46CE3C28" w14:textId="77777777" w:rsidR="008B0AA9" w:rsidRPr="00BB74C0" w:rsidRDefault="008B0AA9" w:rsidP="007D2AD6">
            <w:pPr>
              <w:jc w:val="both"/>
              <w:rPr>
                <w:rFonts w:ascii="Arial" w:hAnsi="Arial" w:cs="Arial"/>
                <w:sz w:val="24"/>
                <w:szCs w:val="24"/>
              </w:rPr>
            </w:pPr>
          </w:p>
          <w:p w14:paraId="70E6A62A" w14:textId="77777777" w:rsidR="008B0AA9" w:rsidRPr="00BB74C0" w:rsidRDefault="007D2AD6" w:rsidP="007D2AD6">
            <w:pPr>
              <w:jc w:val="both"/>
              <w:rPr>
                <w:rFonts w:ascii="Arial" w:hAnsi="Arial" w:cs="Arial"/>
                <w:sz w:val="24"/>
                <w:szCs w:val="24"/>
              </w:rPr>
            </w:pPr>
            <w:r w:rsidRPr="00BB74C0">
              <w:rPr>
                <w:rFonts w:ascii="Arial" w:hAnsi="Arial" w:cs="Arial"/>
                <w:sz w:val="24"/>
                <w:szCs w:val="24"/>
              </w:rPr>
              <w:t>The total estimated annual contract value is therefore £77,000,000 - £95,000,000.</w:t>
            </w:r>
            <w:bookmarkEnd w:id="0"/>
          </w:p>
          <w:p w14:paraId="5B819F14" w14:textId="77777777" w:rsidR="008B0AA9" w:rsidRPr="00BB74C0" w:rsidRDefault="008B0AA9" w:rsidP="007D2AD6">
            <w:pPr>
              <w:jc w:val="both"/>
              <w:rPr>
                <w:rFonts w:ascii="Arial" w:hAnsi="Arial" w:cs="Arial"/>
                <w:color w:val="FF0000"/>
                <w:sz w:val="24"/>
                <w:szCs w:val="24"/>
              </w:rPr>
            </w:pPr>
          </w:p>
        </w:tc>
      </w:tr>
      <w:tr w:rsidR="00BC3F67" w14:paraId="6B58CB30" w14:textId="77777777" w:rsidTr="008B0AA9">
        <w:trPr>
          <w:trHeight w:val="625"/>
        </w:trPr>
        <w:tc>
          <w:tcPr>
            <w:tcW w:w="9016" w:type="dxa"/>
            <w:tcBorders>
              <w:top w:val="single" w:sz="4" w:space="0" w:color="auto"/>
              <w:left w:val="single" w:sz="4" w:space="0" w:color="auto"/>
              <w:bottom w:val="single" w:sz="4" w:space="0" w:color="auto"/>
              <w:right w:val="single" w:sz="4" w:space="0" w:color="auto"/>
            </w:tcBorders>
            <w:hideMark/>
          </w:tcPr>
          <w:p w14:paraId="7892EE0F" w14:textId="77777777" w:rsidR="008B0AA9" w:rsidRPr="00BB74C0" w:rsidRDefault="007D2AD6" w:rsidP="007D2AD6">
            <w:pPr>
              <w:jc w:val="both"/>
              <w:rPr>
                <w:rFonts w:ascii="Arial" w:hAnsi="Arial" w:cs="Arial"/>
                <w:b/>
                <w:sz w:val="24"/>
                <w:szCs w:val="24"/>
              </w:rPr>
            </w:pPr>
            <w:r w:rsidRPr="00BB74C0">
              <w:rPr>
                <w:rFonts w:ascii="Arial" w:hAnsi="Arial" w:cs="Arial"/>
                <w:b/>
                <w:sz w:val="24"/>
                <w:szCs w:val="24"/>
              </w:rPr>
              <w:t>Contract Duration</w:t>
            </w:r>
          </w:p>
          <w:p w14:paraId="37C3BDE5" w14:textId="77777777" w:rsidR="008B0AA9" w:rsidRPr="00BB74C0" w:rsidRDefault="007D2AD6" w:rsidP="007D2AD6">
            <w:pPr>
              <w:jc w:val="both"/>
              <w:rPr>
                <w:rFonts w:ascii="Arial" w:hAnsi="Arial" w:cs="Arial"/>
                <w:sz w:val="24"/>
                <w:szCs w:val="24"/>
              </w:rPr>
            </w:pPr>
            <w:r w:rsidRPr="00BB74C0">
              <w:rPr>
                <w:rFonts w:ascii="Arial" w:hAnsi="Arial" w:cs="Arial"/>
                <w:sz w:val="24"/>
                <w:szCs w:val="24"/>
              </w:rPr>
              <w:t>The PDPS will be let for 10 years. Call-off contracts will include initial periods, b</w:t>
            </w:r>
            <w:r w:rsidRPr="00BB74C0">
              <w:rPr>
                <w:rFonts w:ascii="Arial" w:hAnsi="Arial" w:cs="Arial"/>
                <w:sz w:val="24"/>
                <w:szCs w:val="24"/>
              </w:rPr>
              <w:t>reak points and potential extensions configured to balance stability of care and manage service provider performance.</w:t>
            </w:r>
          </w:p>
        </w:tc>
      </w:tr>
      <w:tr w:rsidR="00BC3F67" w14:paraId="71FAA7D4" w14:textId="77777777" w:rsidTr="008B0AA9">
        <w:trPr>
          <w:trHeight w:val="1099"/>
        </w:trPr>
        <w:tc>
          <w:tcPr>
            <w:tcW w:w="9016" w:type="dxa"/>
            <w:tcBorders>
              <w:top w:val="single" w:sz="4" w:space="0" w:color="auto"/>
              <w:left w:val="single" w:sz="4" w:space="0" w:color="auto"/>
              <w:bottom w:val="single" w:sz="4" w:space="0" w:color="auto"/>
              <w:right w:val="single" w:sz="4" w:space="0" w:color="auto"/>
            </w:tcBorders>
            <w:hideMark/>
          </w:tcPr>
          <w:p w14:paraId="4877D7D7" w14:textId="77777777" w:rsidR="008B0AA9" w:rsidRPr="00BB74C0" w:rsidRDefault="007D2AD6" w:rsidP="007D2AD6">
            <w:pPr>
              <w:jc w:val="both"/>
              <w:rPr>
                <w:rFonts w:ascii="Arial" w:hAnsi="Arial" w:cs="Arial"/>
                <w:b/>
                <w:sz w:val="24"/>
                <w:szCs w:val="24"/>
              </w:rPr>
            </w:pPr>
            <w:r w:rsidRPr="00BB74C0">
              <w:rPr>
                <w:rFonts w:ascii="Arial" w:hAnsi="Arial" w:cs="Arial"/>
                <w:b/>
                <w:sz w:val="24"/>
                <w:szCs w:val="24"/>
              </w:rPr>
              <w:t>Lotting</w:t>
            </w:r>
          </w:p>
          <w:p w14:paraId="38A0200F" w14:textId="77777777" w:rsidR="008B0AA9" w:rsidRPr="00BB74C0" w:rsidRDefault="007D2AD6" w:rsidP="007D2AD6">
            <w:pPr>
              <w:jc w:val="both"/>
              <w:rPr>
                <w:rFonts w:ascii="Arial" w:hAnsi="Arial" w:cs="Arial"/>
                <w:sz w:val="24"/>
                <w:szCs w:val="24"/>
              </w:rPr>
            </w:pPr>
            <w:r w:rsidRPr="00BB74C0">
              <w:rPr>
                <w:rFonts w:ascii="Arial" w:hAnsi="Arial" w:cs="Arial"/>
                <w:sz w:val="24"/>
                <w:szCs w:val="24"/>
              </w:rPr>
              <w:t xml:space="preserve">The PDPS will establish two categories, which are referred to as "tiers" for the PDPS, as explained in the Contract Detail section below. </w:t>
            </w:r>
          </w:p>
        </w:tc>
      </w:tr>
      <w:tr w:rsidR="00BC3F67" w14:paraId="588A0299" w14:textId="77777777" w:rsidTr="008B0AA9">
        <w:trPr>
          <w:trHeight w:val="1322"/>
        </w:trPr>
        <w:tc>
          <w:tcPr>
            <w:tcW w:w="9016" w:type="dxa"/>
            <w:tcBorders>
              <w:top w:val="single" w:sz="4" w:space="0" w:color="auto"/>
              <w:left w:val="single" w:sz="4" w:space="0" w:color="auto"/>
              <w:bottom w:val="single" w:sz="4" w:space="0" w:color="auto"/>
              <w:right w:val="single" w:sz="4" w:space="0" w:color="auto"/>
            </w:tcBorders>
            <w:vAlign w:val="center"/>
          </w:tcPr>
          <w:p w14:paraId="38055BB0" w14:textId="77777777" w:rsidR="008B0AA9" w:rsidRPr="00BB74C0" w:rsidRDefault="007D2AD6" w:rsidP="007D2AD6">
            <w:pPr>
              <w:jc w:val="both"/>
              <w:rPr>
                <w:rFonts w:ascii="Arial" w:hAnsi="Arial" w:cs="Arial"/>
                <w:b/>
                <w:sz w:val="24"/>
                <w:szCs w:val="24"/>
              </w:rPr>
            </w:pPr>
            <w:r w:rsidRPr="00BB74C0">
              <w:rPr>
                <w:rFonts w:ascii="Arial" w:hAnsi="Arial" w:cs="Arial"/>
                <w:b/>
                <w:sz w:val="24"/>
                <w:szCs w:val="24"/>
              </w:rPr>
              <w:lastRenderedPageBreak/>
              <w:t>Evaluation</w:t>
            </w:r>
          </w:p>
          <w:p w14:paraId="409B4987" w14:textId="77777777" w:rsidR="008B0AA9" w:rsidRPr="00BB74C0" w:rsidRDefault="007D2AD6" w:rsidP="007D2AD6">
            <w:pPr>
              <w:jc w:val="both"/>
              <w:rPr>
                <w:rFonts w:ascii="Arial" w:hAnsi="Arial" w:cs="Arial"/>
                <w:sz w:val="24"/>
                <w:szCs w:val="24"/>
              </w:rPr>
            </w:pPr>
            <w:r w:rsidRPr="00BB74C0">
              <w:rPr>
                <w:rFonts w:ascii="Arial" w:hAnsi="Arial" w:cs="Arial"/>
                <w:sz w:val="24"/>
                <w:szCs w:val="24"/>
              </w:rPr>
              <w:t>Applicants will be required to confirm which of the tiers they are applying for within their application.</w:t>
            </w:r>
            <w:r w:rsidRPr="00BB74C0">
              <w:rPr>
                <w:rFonts w:ascii="Arial" w:hAnsi="Arial" w:cs="Arial"/>
                <w:sz w:val="24"/>
                <w:szCs w:val="24"/>
              </w:rPr>
              <w:t xml:space="preserve"> </w:t>
            </w:r>
          </w:p>
          <w:p w14:paraId="20608AAC" w14:textId="77777777" w:rsidR="008B0AA9" w:rsidRPr="00BB74C0" w:rsidRDefault="008B0AA9" w:rsidP="007D2AD6">
            <w:pPr>
              <w:jc w:val="both"/>
              <w:rPr>
                <w:rFonts w:ascii="Arial" w:hAnsi="Arial" w:cs="Arial"/>
                <w:sz w:val="24"/>
                <w:szCs w:val="24"/>
              </w:rPr>
            </w:pPr>
          </w:p>
          <w:p w14:paraId="32B4BF07" w14:textId="77777777" w:rsidR="008B0AA9" w:rsidRPr="00BB74C0" w:rsidRDefault="007D2AD6" w:rsidP="007D2AD6">
            <w:pPr>
              <w:jc w:val="both"/>
              <w:rPr>
                <w:rFonts w:ascii="Arial" w:hAnsi="Arial" w:cs="Arial"/>
                <w:sz w:val="24"/>
                <w:szCs w:val="24"/>
              </w:rPr>
            </w:pPr>
            <w:r w:rsidRPr="00BB74C0">
              <w:rPr>
                <w:rFonts w:ascii="Arial" w:eastAsia="Calibri" w:hAnsi="Arial" w:cs="Arial"/>
                <w:bCs/>
                <w:color w:val="000000"/>
                <w:sz w:val="24"/>
                <w:szCs w:val="24"/>
              </w:rPr>
              <w:t xml:space="preserve">Selection criteria for both tiers </w:t>
            </w:r>
            <w:r w:rsidRPr="00BB74C0">
              <w:rPr>
                <w:rFonts w:ascii="Arial" w:hAnsi="Arial" w:cs="Arial"/>
                <w:sz w:val="24"/>
                <w:szCs w:val="24"/>
              </w:rPr>
              <w:t>will focus upon OFSTED registration &amp; rating, t</w:t>
            </w:r>
            <w:r w:rsidRPr="00BB74C0">
              <w:rPr>
                <w:rFonts w:ascii="Arial" w:eastAsia="Calibri" w:hAnsi="Arial" w:cs="Arial"/>
                <w:bCs/>
                <w:color w:val="000000"/>
                <w:sz w:val="24"/>
                <w:szCs w:val="24"/>
              </w:rPr>
              <w:t xml:space="preserve">echnical and professional ability, economic and financial standing </w:t>
            </w:r>
            <w:r w:rsidRPr="00BB74C0">
              <w:rPr>
                <w:rFonts w:ascii="Arial" w:hAnsi="Arial" w:cs="Arial"/>
                <w:sz w:val="24"/>
                <w:szCs w:val="24"/>
              </w:rPr>
              <w:t xml:space="preserve">and applicants must have at least one home which meets the requirements within the location boundary. </w:t>
            </w:r>
          </w:p>
          <w:p w14:paraId="5B114183" w14:textId="77777777" w:rsidR="008B0AA9" w:rsidRPr="00BB74C0" w:rsidRDefault="008B0AA9" w:rsidP="007D2AD6">
            <w:pPr>
              <w:jc w:val="both"/>
              <w:rPr>
                <w:rFonts w:ascii="Arial" w:eastAsia="Calibri" w:hAnsi="Arial" w:cs="Arial"/>
                <w:bCs/>
                <w:color w:val="000000"/>
                <w:sz w:val="24"/>
                <w:szCs w:val="24"/>
              </w:rPr>
            </w:pPr>
          </w:p>
          <w:p w14:paraId="2AD68C09" w14:textId="77777777" w:rsidR="007058DC" w:rsidRPr="00BB74C0" w:rsidRDefault="007D2AD6" w:rsidP="007D2AD6">
            <w:pPr>
              <w:jc w:val="both"/>
              <w:rPr>
                <w:rFonts w:ascii="Arial" w:eastAsia="Calibri" w:hAnsi="Arial" w:cs="Arial"/>
                <w:bCs/>
                <w:color w:val="000000"/>
                <w:sz w:val="24"/>
                <w:szCs w:val="24"/>
              </w:rPr>
            </w:pPr>
            <w:r w:rsidRPr="00BB74C0">
              <w:rPr>
                <w:rFonts w:ascii="Arial" w:eastAsia="Calibri" w:hAnsi="Arial" w:cs="Arial"/>
                <w:bCs/>
                <w:color w:val="000000"/>
                <w:sz w:val="24"/>
                <w:szCs w:val="24"/>
              </w:rPr>
              <w:t>W</w:t>
            </w:r>
            <w:r w:rsidRPr="00BB74C0">
              <w:rPr>
                <w:rFonts w:ascii="Arial" w:eastAsia="Calibri" w:hAnsi="Arial" w:cs="Arial"/>
                <w:bCs/>
                <w:color w:val="000000"/>
                <w:sz w:val="24"/>
                <w:szCs w:val="24"/>
              </w:rPr>
              <w:t xml:space="preserve">hen applying to be a tier 1 provider, applicants will be required to meet further </w:t>
            </w:r>
            <w:r w:rsidRPr="00BB74C0">
              <w:rPr>
                <w:rFonts w:ascii="Arial" w:hAnsi="Arial" w:cs="Arial"/>
                <w:sz w:val="24"/>
                <w:szCs w:val="24"/>
              </w:rPr>
              <w:t>OFSTED</w:t>
            </w:r>
            <w:r w:rsidRPr="00BB74C0">
              <w:rPr>
                <w:rFonts w:ascii="Arial" w:eastAsia="Calibri" w:hAnsi="Arial" w:cs="Arial"/>
                <w:bCs/>
                <w:color w:val="000000"/>
                <w:sz w:val="24"/>
                <w:szCs w:val="24"/>
              </w:rPr>
              <w:t xml:space="preserve"> requirements and take part in a competitive process based on quality and price submissions. </w:t>
            </w:r>
          </w:p>
          <w:p w14:paraId="0203CBBE" w14:textId="77777777" w:rsidR="007058DC" w:rsidRPr="00BB74C0" w:rsidRDefault="007058DC" w:rsidP="007D2AD6">
            <w:pPr>
              <w:jc w:val="both"/>
              <w:rPr>
                <w:rFonts w:ascii="Arial" w:eastAsia="Calibri" w:hAnsi="Arial" w:cs="Arial"/>
                <w:bCs/>
                <w:color w:val="000000"/>
                <w:sz w:val="24"/>
                <w:szCs w:val="24"/>
              </w:rPr>
            </w:pPr>
          </w:p>
          <w:p w14:paraId="400B33DA" w14:textId="0F2B34FB" w:rsidR="008B0AA9" w:rsidRPr="00BB74C0" w:rsidRDefault="007D2AD6" w:rsidP="007D2AD6">
            <w:pPr>
              <w:jc w:val="both"/>
              <w:rPr>
                <w:rFonts w:ascii="Arial" w:eastAsia="Calibri" w:hAnsi="Arial" w:cs="Arial"/>
                <w:bCs/>
                <w:color w:val="000000"/>
                <w:sz w:val="24"/>
                <w:szCs w:val="24"/>
              </w:rPr>
            </w:pPr>
            <w:r w:rsidRPr="00BB74C0">
              <w:rPr>
                <w:rFonts w:ascii="Arial" w:eastAsia="Calibri" w:hAnsi="Arial" w:cs="Arial"/>
                <w:bCs/>
                <w:color w:val="000000"/>
                <w:sz w:val="24"/>
                <w:szCs w:val="24"/>
              </w:rPr>
              <w:t>The applicants with the highest overall scores will achieve a place on ti</w:t>
            </w:r>
            <w:r w:rsidRPr="00BB74C0">
              <w:rPr>
                <w:rFonts w:ascii="Arial" w:eastAsia="Calibri" w:hAnsi="Arial" w:cs="Arial"/>
                <w:bCs/>
                <w:color w:val="000000"/>
                <w:sz w:val="24"/>
                <w:szCs w:val="24"/>
              </w:rPr>
              <w:t xml:space="preserve">er 1.  </w:t>
            </w:r>
            <w:r w:rsidR="004B3828" w:rsidRPr="00BB74C0">
              <w:rPr>
                <w:rFonts w:ascii="Arial" w:eastAsia="Calibri" w:hAnsi="Arial" w:cs="Arial"/>
                <w:bCs/>
                <w:color w:val="000000"/>
                <w:sz w:val="24"/>
                <w:szCs w:val="24"/>
              </w:rPr>
              <w:t xml:space="preserve">Applicants who meet the requirements for </w:t>
            </w:r>
            <w:r w:rsidR="00307400" w:rsidRPr="00BB74C0">
              <w:rPr>
                <w:rFonts w:ascii="Arial" w:eastAsia="Calibri" w:hAnsi="Arial" w:cs="Arial"/>
                <w:bCs/>
                <w:color w:val="000000"/>
                <w:sz w:val="24"/>
                <w:szCs w:val="24"/>
              </w:rPr>
              <w:t>t</w:t>
            </w:r>
            <w:r w:rsidR="004B3828" w:rsidRPr="00BB74C0">
              <w:rPr>
                <w:rFonts w:ascii="Arial" w:eastAsia="Calibri" w:hAnsi="Arial" w:cs="Arial"/>
                <w:bCs/>
                <w:color w:val="000000"/>
                <w:sz w:val="24"/>
                <w:szCs w:val="24"/>
              </w:rPr>
              <w:t xml:space="preserve">ier 1 will be ranked from highest to lowest with the highest scoring </w:t>
            </w:r>
            <w:r w:rsidR="00307400" w:rsidRPr="00BB74C0">
              <w:rPr>
                <w:rFonts w:ascii="Arial" w:eastAsia="Calibri" w:hAnsi="Arial" w:cs="Arial"/>
                <w:bCs/>
                <w:color w:val="000000"/>
                <w:sz w:val="24"/>
                <w:szCs w:val="24"/>
              </w:rPr>
              <w:t>a</w:t>
            </w:r>
            <w:r w:rsidR="004B3828" w:rsidRPr="00BB74C0">
              <w:rPr>
                <w:rFonts w:ascii="Arial" w:eastAsia="Calibri" w:hAnsi="Arial" w:cs="Arial"/>
                <w:bCs/>
                <w:color w:val="000000"/>
                <w:sz w:val="24"/>
                <w:szCs w:val="24"/>
              </w:rPr>
              <w:t xml:space="preserve">pplicants offered a position in </w:t>
            </w:r>
            <w:r w:rsidR="00307400" w:rsidRPr="00BB74C0">
              <w:rPr>
                <w:rFonts w:ascii="Arial" w:eastAsia="Calibri" w:hAnsi="Arial" w:cs="Arial"/>
                <w:bCs/>
                <w:color w:val="000000"/>
                <w:sz w:val="24"/>
                <w:szCs w:val="24"/>
              </w:rPr>
              <w:t>t</w:t>
            </w:r>
            <w:r w:rsidR="004B3828" w:rsidRPr="00BB74C0">
              <w:rPr>
                <w:rFonts w:ascii="Arial" w:eastAsia="Calibri" w:hAnsi="Arial" w:cs="Arial"/>
                <w:bCs/>
                <w:color w:val="000000"/>
                <w:sz w:val="24"/>
                <w:szCs w:val="24"/>
              </w:rPr>
              <w:t>ier 1.</w:t>
            </w:r>
            <w:r w:rsidRPr="00BB74C0">
              <w:rPr>
                <w:rFonts w:ascii="Arial" w:eastAsia="Calibri" w:hAnsi="Arial" w:cs="Arial"/>
                <w:bCs/>
                <w:color w:val="000000"/>
                <w:sz w:val="24"/>
                <w:szCs w:val="24"/>
              </w:rPr>
              <w:t xml:space="preserve"> </w:t>
            </w:r>
          </w:p>
          <w:p w14:paraId="649A862A" w14:textId="3DD04A82" w:rsidR="00350A81" w:rsidRPr="00BB74C0" w:rsidRDefault="00350A81" w:rsidP="007D2AD6">
            <w:pPr>
              <w:jc w:val="both"/>
              <w:rPr>
                <w:rFonts w:ascii="Arial" w:eastAsia="Calibri" w:hAnsi="Arial" w:cs="Arial"/>
                <w:bCs/>
                <w:color w:val="000000"/>
                <w:sz w:val="24"/>
                <w:szCs w:val="24"/>
              </w:rPr>
            </w:pPr>
          </w:p>
          <w:p w14:paraId="7AC7218F" w14:textId="664597AC" w:rsidR="00350A81" w:rsidRPr="00BB74C0" w:rsidRDefault="007D2AD6" w:rsidP="007D2AD6">
            <w:pPr>
              <w:jc w:val="both"/>
              <w:rPr>
                <w:rFonts w:ascii="Arial" w:hAnsi="Arial" w:cs="Arial"/>
                <w:sz w:val="24"/>
                <w:szCs w:val="24"/>
              </w:rPr>
            </w:pPr>
            <w:r w:rsidRPr="00BB74C0">
              <w:rPr>
                <w:rFonts w:ascii="Arial" w:eastAsia="Calibri" w:hAnsi="Arial" w:cs="Arial"/>
                <w:bCs/>
                <w:color w:val="000000"/>
                <w:sz w:val="24"/>
                <w:szCs w:val="24"/>
              </w:rPr>
              <w:t xml:space="preserve">The Authority intends to appoint up to 20% of the </w:t>
            </w:r>
            <w:r w:rsidR="00834889" w:rsidRPr="00BB74C0">
              <w:rPr>
                <w:rFonts w:ascii="Arial" w:eastAsia="Calibri" w:hAnsi="Arial" w:cs="Arial"/>
                <w:bCs/>
                <w:color w:val="000000"/>
                <w:sz w:val="24"/>
                <w:szCs w:val="24"/>
              </w:rPr>
              <w:t>a</w:t>
            </w:r>
            <w:r w:rsidRPr="00BB74C0">
              <w:rPr>
                <w:rFonts w:ascii="Arial" w:eastAsia="Calibri" w:hAnsi="Arial" w:cs="Arial"/>
                <w:bCs/>
                <w:color w:val="000000"/>
                <w:sz w:val="24"/>
                <w:szCs w:val="24"/>
              </w:rPr>
              <w:t xml:space="preserve">pplicants </w:t>
            </w:r>
            <w:r w:rsidR="007F03B4" w:rsidRPr="00BB74C0">
              <w:rPr>
                <w:rFonts w:ascii="Arial" w:eastAsia="Calibri" w:hAnsi="Arial" w:cs="Arial"/>
                <w:bCs/>
                <w:color w:val="000000"/>
                <w:sz w:val="24"/>
                <w:szCs w:val="24"/>
              </w:rPr>
              <w:t xml:space="preserve">who are eligible under the minimum selection criteria to </w:t>
            </w:r>
            <w:r w:rsidR="00307400" w:rsidRPr="00BB74C0">
              <w:rPr>
                <w:rFonts w:ascii="Arial" w:eastAsia="Calibri" w:hAnsi="Arial" w:cs="Arial"/>
                <w:bCs/>
                <w:color w:val="000000"/>
                <w:sz w:val="24"/>
                <w:szCs w:val="24"/>
              </w:rPr>
              <w:t>t</w:t>
            </w:r>
            <w:r w:rsidR="007F03B4" w:rsidRPr="00BB74C0">
              <w:rPr>
                <w:rFonts w:ascii="Arial" w:eastAsia="Calibri" w:hAnsi="Arial" w:cs="Arial"/>
                <w:bCs/>
                <w:color w:val="000000"/>
                <w:sz w:val="24"/>
                <w:szCs w:val="24"/>
              </w:rPr>
              <w:t xml:space="preserve">ier 1. This is anticipated to be approximately 10 </w:t>
            </w:r>
            <w:r w:rsidR="00834889" w:rsidRPr="00BB74C0">
              <w:rPr>
                <w:rFonts w:ascii="Arial" w:eastAsia="Calibri" w:hAnsi="Arial" w:cs="Arial"/>
                <w:bCs/>
                <w:color w:val="000000"/>
                <w:sz w:val="24"/>
                <w:szCs w:val="24"/>
              </w:rPr>
              <w:t xml:space="preserve">providers. This may change during the term of the agreement depending on demand and capacity of </w:t>
            </w:r>
            <w:r w:rsidR="005357FB" w:rsidRPr="00BB74C0">
              <w:rPr>
                <w:rFonts w:ascii="Arial" w:eastAsia="Calibri" w:hAnsi="Arial" w:cs="Arial"/>
                <w:bCs/>
                <w:color w:val="000000"/>
                <w:sz w:val="24"/>
                <w:szCs w:val="24"/>
              </w:rPr>
              <w:t>t</w:t>
            </w:r>
            <w:r w:rsidR="00834889" w:rsidRPr="00BB74C0">
              <w:rPr>
                <w:rFonts w:ascii="Arial" w:eastAsia="Calibri" w:hAnsi="Arial" w:cs="Arial"/>
                <w:bCs/>
                <w:color w:val="000000"/>
                <w:sz w:val="24"/>
                <w:szCs w:val="24"/>
              </w:rPr>
              <w:t xml:space="preserve">ier 1 providers up to a maximum </w:t>
            </w:r>
            <w:r w:rsidR="00657F07" w:rsidRPr="00BB74C0">
              <w:rPr>
                <w:rFonts w:ascii="Arial" w:eastAsia="Calibri" w:hAnsi="Arial" w:cs="Arial"/>
                <w:bCs/>
                <w:color w:val="000000"/>
                <w:sz w:val="24"/>
                <w:szCs w:val="24"/>
              </w:rPr>
              <w:t>of 20% of the successful providers.</w:t>
            </w:r>
          </w:p>
          <w:p w14:paraId="08D1164E" w14:textId="77777777" w:rsidR="008B0AA9" w:rsidRPr="00BB74C0" w:rsidRDefault="008B0AA9" w:rsidP="007D2AD6">
            <w:pPr>
              <w:jc w:val="both"/>
              <w:rPr>
                <w:rFonts w:ascii="Arial" w:hAnsi="Arial" w:cs="Arial"/>
                <w:sz w:val="24"/>
                <w:szCs w:val="24"/>
              </w:rPr>
            </w:pPr>
          </w:p>
          <w:p w14:paraId="58515539" w14:textId="77777777" w:rsidR="008B0AA9" w:rsidRPr="00BB74C0" w:rsidRDefault="007D2AD6" w:rsidP="007D2AD6">
            <w:pPr>
              <w:jc w:val="both"/>
              <w:rPr>
                <w:rFonts w:ascii="Arial" w:hAnsi="Arial" w:cs="Arial"/>
                <w:sz w:val="24"/>
                <w:szCs w:val="24"/>
              </w:rPr>
            </w:pPr>
            <w:r w:rsidRPr="00BB74C0">
              <w:rPr>
                <w:rFonts w:ascii="Arial" w:hAnsi="Arial" w:cs="Arial"/>
                <w:sz w:val="24"/>
                <w:szCs w:val="24"/>
              </w:rPr>
              <w:t xml:space="preserve">Service Contracts will be awarded following an assessment of service delivery proposals based on the requirements of the specification; this will include service </w:t>
            </w:r>
            <w:r w:rsidRPr="00BB74C0">
              <w:rPr>
                <w:rFonts w:ascii="Arial" w:hAnsi="Arial" w:cs="Arial"/>
                <w:sz w:val="24"/>
                <w:szCs w:val="24"/>
              </w:rPr>
              <w:t>specific requirements and an assessment of price. The PDPS will allow for a range of call off methods including mini competition and direct award.</w:t>
            </w:r>
          </w:p>
          <w:p w14:paraId="433F4FF6" w14:textId="77777777" w:rsidR="008B0AA9" w:rsidRPr="00BB74C0" w:rsidRDefault="008B0AA9" w:rsidP="007D2AD6">
            <w:pPr>
              <w:jc w:val="both"/>
              <w:rPr>
                <w:rFonts w:ascii="Arial" w:hAnsi="Arial" w:cs="Arial"/>
                <w:sz w:val="24"/>
                <w:szCs w:val="24"/>
              </w:rPr>
            </w:pPr>
          </w:p>
          <w:p w14:paraId="034A9BFB" w14:textId="77777777" w:rsidR="008B0AA9" w:rsidRPr="00BB74C0" w:rsidRDefault="007D2AD6" w:rsidP="007D2AD6">
            <w:pPr>
              <w:jc w:val="both"/>
              <w:rPr>
                <w:rFonts w:ascii="Arial" w:hAnsi="Arial" w:cs="Arial"/>
                <w:sz w:val="24"/>
                <w:szCs w:val="24"/>
              </w:rPr>
            </w:pPr>
            <w:r w:rsidRPr="00BB74C0">
              <w:rPr>
                <w:rFonts w:ascii="Arial" w:hAnsi="Arial" w:cs="Arial"/>
                <w:sz w:val="24"/>
                <w:szCs w:val="24"/>
              </w:rPr>
              <w:t xml:space="preserve">Individual placements will be commissioned by each accessing local authority. The accessing local authority </w:t>
            </w:r>
            <w:r w:rsidRPr="00BB74C0">
              <w:rPr>
                <w:rFonts w:ascii="Arial" w:hAnsi="Arial" w:cs="Arial"/>
                <w:sz w:val="24"/>
                <w:szCs w:val="24"/>
              </w:rPr>
              <w:t>will be responsible for following the published call off process and will assess placement offers to ensure that the service delivery proposals meet their service specific requirements.</w:t>
            </w:r>
          </w:p>
          <w:p w14:paraId="6EEB6B8D" w14:textId="5DBBA8E1" w:rsidR="00DF4DEA" w:rsidRPr="00BB74C0" w:rsidRDefault="00DF4DEA" w:rsidP="007D2AD6">
            <w:pPr>
              <w:jc w:val="both"/>
              <w:rPr>
                <w:rFonts w:ascii="Arial" w:hAnsi="Arial" w:cs="Arial"/>
                <w:b/>
                <w:sz w:val="24"/>
                <w:szCs w:val="24"/>
              </w:rPr>
            </w:pPr>
          </w:p>
        </w:tc>
      </w:tr>
      <w:tr w:rsidR="00BC3F67" w14:paraId="3B4D4573" w14:textId="77777777" w:rsidTr="008B0AA9">
        <w:trPr>
          <w:trHeight w:val="3393"/>
        </w:trPr>
        <w:tc>
          <w:tcPr>
            <w:tcW w:w="9016" w:type="dxa"/>
            <w:tcBorders>
              <w:top w:val="single" w:sz="4" w:space="0" w:color="auto"/>
              <w:left w:val="single" w:sz="4" w:space="0" w:color="auto"/>
              <w:bottom w:val="single" w:sz="4" w:space="0" w:color="auto"/>
              <w:right w:val="single" w:sz="4" w:space="0" w:color="auto"/>
            </w:tcBorders>
          </w:tcPr>
          <w:p w14:paraId="41928385" w14:textId="77777777" w:rsidR="008B0AA9" w:rsidRPr="00BB74C0" w:rsidRDefault="007D2AD6" w:rsidP="007D2AD6">
            <w:pPr>
              <w:jc w:val="both"/>
              <w:rPr>
                <w:rFonts w:ascii="Arial" w:hAnsi="Arial" w:cs="Arial"/>
                <w:b/>
                <w:sz w:val="24"/>
                <w:szCs w:val="24"/>
              </w:rPr>
            </w:pPr>
            <w:r w:rsidRPr="00BB74C0">
              <w:rPr>
                <w:rFonts w:ascii="Arial" w:hAnsi="Arial" w:cs="Arial"/>
                <w:b/>
                <w:sz w:val="24"/>
                <w:szCs w:val="24"/>
              </w:rPr>
              <w:t>Contract Detail</w:t>
            </w:r>
          </w:p>
          <w:p w14:paraId="2CCC5A49" w14:textId="77777777" w:rsidR="008B0AA9" w:rsidRPr="00BB74C0" w:rsidRDefault="007D2AD6" w:rsidP="007D2AD6">
            <w:pPr>
              <w:jc w:val="both"/>
              <w:rPr>
                <w:rFonts w:ascii="Arial" w:hAnsi="Arial" w:cs="Arial"/>
                <w:sz w:val="24"/>
                <w:szCs w:val="24"/>
              </w:rPr>
            </w:pPr>
            <w:r w:rsidRPr="00BB74C0">
              <w:rPr>
                <w:rFonts w:ascii="Arial" w:hAnsi="Arial" w:cs="Arial"/>
                <w:sz w:val="24"/>
                <w:szCs w:val="24"/>
              </w:rPr>
              <w:t>The purpose of the PDPS is to support the Council to</w:t>
            </w:r>
            <w:r w:rsidRPr="00BB74C0">
              <w:rPr>
                <w:rFonts w:ascii="Arial" w:hAnsi="Arial" w:cs="Arial"/>
                <w:sz w:val="24"/>
                <w:szCs w:val="24"/>
              </w:rPr>
              <w:t xml:space="preserve"> fulfil its sufficiency duty in relation to accommodation for Children Looked After (CLA) and to improve outcomes for this vulnerable group of children. The PDPS will assist the Council to improve the availability of suitable residential placements at the </w:t>
            </w:r>
            <w:r w:rsidRPr="00BB74C0">
              <w:rPr>
                <w:rFonts w:ascii="Arial" w:hAnsi="Arial" w:cs="Arial"/>
                <w:sz w:val="24"/>
                <w:szCs w:val="24"/>
              </w:rPr>
              <w:t>right time and right location, delivering the right support for Lancashire's children.</w:t>
            </w:r>
          </w:p>
          <w:p w14:paraId="36B07B9C" w14:textId="77777777" w:rsidR="008B0AA9" w:rsidRPr="00BB74C0" w:rsidRDefault="008B0AA9" w:rsidP="007D2AD6">
            <w:pPr>
              <w:jc w:val="both"/>
              <w:rPr>
                <w:rFonts w:ascii="Arial" w:hAnsi="Arial" w:cs="Arial"/>
                <w:sz w:val="24"/>
                <w:szCs w:val="24"/>
              </w:rPr>
            </w:pPr>
          </w:p>
          <w:p w14:paraId="2B82E863" w14:textId="77777777" w:rsidR="008B0AA9" w:rsidRPr="00BB74C0" w:rsidRDefault="007D2AD6" w:rsidP="007D2AD6">
            <w:pPr>
              <w:jc w:val="both"/>
              <w:rPr>
                <w:rFonts w:ascii="Arial" w:eastAsia="Calibri" w:hAnsi="Arial" w:cs="Helvetica-Light"/>
                <w:bCs/>
                <w:color w:val="000000"/>
                <w:sz w:val="24"/>
                <w:szCs w:val="24"/>
              </w:rPr>
            </w:pPr>
            <w:r w:rsidRPr="00BB74C0">
              <w:rPr>
                <w:rFonts w:ascii="Arial" w:hAnsi="Arial" w:cs="Arial"/>
                <w:sz w:val="24"/>
                <w:szCs w:val="24"/>
              </w:rPr>
              <w:t>The Authority will work collaboratively with tier 1 providers aiming to overcome some of the challenges in sourcing high quality, good value placements.</w:t>
            </w:r>
            <w:r w:rsidRPr="00BB74C0">
              <w:rPr>
                <w:rFonts w:ascii="Arial" w:eastAsia="Calibri" w:hAnsi="Arial" w:cs="Helvetica-Light"/>
                <w:bCs/>
                <w:color w:val="000000"/>
                <w:sz w:val="24"/>
                <w:szCs w:val="24"/>
              </w:rPr>
              <w:t xml:space="preserve"> </w:t>
            </w:r>
          </w:p>
          <w:p w14:paraId="5819FA33" w14:textId="77777777" w:rsidR="008B0AA9" w:rsidRPr="00BB74C0" w:rsidRDefault="008B0AA9" w:rsidP="007D2AD6">
            <w:pPr>
              <w:jc w:val="both"/>
              <w:rPr>
                <w:rFonts w:ascii="Arial" w:hAnsi="Arial" w:cs="Arial"/>
                <w:sz w:val="24"/>
                <w:szCs w:val="24"/>
              </w:rPr>
            </w:pPr>
          </w:p>
          <w:p w14:paraId="77A0675E" w14:textId="7FB2C291" w:rsidR="008B0AA9" w:rsidRPr="00BB74C0" w:rsidRDefault="007D2AD6" w:rsidP="007D2AD6">
            <w:pPr>
              <w:autoSpaceDE w:val="0"/>
              <w:autoSpaceDN w:val="0"/>
              <w:adjustRightInd w:val="0"/>
              <w:jc w:val="both"/>
              <w:rPr>
                <w:rFonts w:ascii="Arial" w:eastAsia="Calibri" w:hAnsi="Arial" w:cs="Helvetica-Light"/>
                <w:bCs/>
                <w:color w:val="000000"/>
                <w:sz w:val="24"/>
                <w:szCs w:val="24"/>
              </w:rPr>
            </w:pPr>
            <w:r w:rsidRPr="00BB74C0">
              <w:rPr>
                <w:rFonts w:ascii="Arial" w:eastAsia="Calibri" w:hAnsi="Arial" w:cs="Helvetica-Light"/>
                <w:bCs/>
                <w:color w:val="000000"/>
                <w:sz w:val="24"/>
                <w:szCs w:val="24"/>
              </w:rPr>
              <w:t>Those provide</w:t>
            </w:r>
            <w:r w:rsidRPr="00BB74C0">
              <w:rPr>
                <w:rFonts w:ascii="Arial" w:eastAsia="Calibri" w:hAnsi="Arial" w:cs="Helvetica-Light"/>
                <w:bCs/>
                <w:color w:val="000000"/>
                <w:sz w:val="24"/>
                <w:szCs w:val="24"/>
              </w:rPr>
              <w:t xml:space="preserve">rs who are not successful in obtaining a place on tier 1 but otherwise meet the tier 1 selection criteria </w:t>
            </w:r>
            <w:r w:rsidR="00033054" w:rsidRPr="00BB74C0">
              <w:rPr>
                <w:rFonts w:ascii="Arial" w:eastAsia="Calibri" w:hAnsi="Arial" w:cs="Helvetica-Light"/>
                <w:bCs/>
                <w:color w:val="000000"/>
                <w:sz w:val="24"/>
                <w:szCs w:val="24"/>
              </w:rPr>
              <w:t xml:space="preserve"> (i.e. successful but not within the top 20%)</w:t>
            </w:r>
            <w:r w:rsidR="00C57655" w:rsidRPr="00BB74C0">
              <w:rPr>
                <w:rFonts w:ascii="Arial" w:eastAsia="Calibri" w:hAnsi="Arial" w:cs="Helvetica-Light"/>
                <w:bCs/>
                <w:color w:val="000000"/>
                <w:sz w:val="24"/>
                <w:szCs w:val="24"/>
              </w:rPr>
              <w:t xml:space="preserve"> </w:t>
            </w:r>
            <w:r w:rsidRPr="00BB74C0">
              <w:rPr>
                <w:rFonts w:ascii="Arial" w:eastAsia="Calibri" w:hAnsi="Arial" w:cs="Helvetica-Light"/>
                <w:bCs/>
                <w:color w:val="000000"/>
                <w:sz w:val="24"/>
                <w:szCs w:val="24"/>
              </w:rPr>
              <w:t xml:space="preserve">will be placed in tier 2 and added to the tier 1 reserve list in the order they were ranked.  Providers </w:t>
            </w:r>
            <w:r w:rsidRPr="00BB74C0">
              <w:rPr>
                <w:rFonts w:ascii="Arial" w:eastAsia="Calibri" w:hAnsi="Arial" w:cs="Helvetica-Light"/>
                <w:bCs/>
                <w:color w:val="000000"/>
                <w:sz w:val="24"/>
                <w:szCs w:val="24"/>
              </w:rPr>
              <w:t>on the tier 1 reserve list may be invited to join tier 1 where certain pre-determined objective criteria are met.</w:t>
            </w:r>
          </w:p>
          <w:p w14:paraId="5FAA701E" w14:textId="77777777" w:rsidR="008B0AA9" w:rsidRPr="00BB74C0" w:rsidRDefault="008B0AA9" w:rsidP="007D2AD6">
            <w:pPr>
              <w:jc w:val="both"/>
              <w:rPr>
                <w:rFonts w:ascii="Arial" w:hAnsi="Arial" w:cs="Arial"/>
                <w:sz w:val="24"/>
                <w:szCs w:val="24"/>
              </w:rPr>
            </w:pPr>
          </w:p>
          <w:p w14:paraId="289C0930" w14:textId="77777777" w:rsidR="008B0AA9" w:rsidRPr="00BB74C0" w:rsidRDefault="007D2AD6" w:rsidP="007D2AD6">
            <w:pPr>
              <w:jc w:val="both"/>
              <w:rPr>
                <w:rFonts w:ascii="Arial" w:hAnsi="Arial" w:cs="Arial"/>
                <w:sz w:val="24"/>
                <w:szCs w:val="24"/>
              </w:rPr>
            </w:pPr>
            <w:r w:rsidRPr="00BB74C0">
              <w:rPr>
                <w:rFonts w:ascii="Arial" w:hAnsi="Arial" w:cs="Arial"/>
                <w:sz w:val="24"/>
                <w:szCs w:val="24"/>
              </w:rPr>
              <w:t>Tier 2 will be made up of the remaining providers who meet the selection criteria.</w:t>
            </w:r>
          </w:p>
          <w:p w14:paraId="05194B8F" w14:textId="77777777" w:rsidR="008B0AA9" w:rsidRPr="00BB74C0" w:rsidRDefault="008B0AA9" w:rsidP="007D2AD6">
            <w:pPr>
              <w:jc w:val="both"/>
              <w:rPr>
                <w:rFonts w:ascii="Arial" w:hAnsi="Arial" w:cs="Arial"/>
                <w:sz w:val="24"/>
                <w:szCs w:val="24"/>
              </w:rPr>
            </w:pPr>
          </w:p>
          <w:p w14:paraId="36746D9D" w14:textId="77777777" w:rsidR="008B0AA9" w:rsidRPr="00BB74C0" w:rsidRDefault="007D2AD6" w:rsidP="007D2AD6">
            <w:pPr>
              <w:jc w:val="both"/>
              <w:rPr>
                <w:rFonts w:ascii="Arial" w:hAnsi="Arial" w:cs="Arial"/>
                <w:sz w:val="24"/>
                <w:szCs w:val="24"/>
              </w:rPr>
            </w:pPr>
            <w:r w:rsidRPr="00BB74C0">
              <w:rPr>
                <w:rFonts w:ascii="Arial" w:hAnsi="Arial" w:cs="Arial"/>
                <w:sz w:val="24"/>
                <w:szCs w:val="24"/>
              </w:rPr>
              <w:lastRenderedPageBreak/>
              <w:t>The PDPS will allow new providers to join at specified pe</w:t>
            </w:r>
            <w:r w:rsidRPr="00BB74C0">
              <w:rPr>
                <w:rFonts w:ascii="Arial" w:hAnsi="Arial" w:cs="Arial"/>
                <w:sz w:val="24"/>
                <w:szCs w:val="24"/>
              </w:rPr>
              <w:t>riods throughout the course of the agreement and allow existing providers to add new types of provision. It is expected that this will be every 3 months for tier 2 and annually for tier 1 (unless otherwise stipulated by the Authority).  New applications fo</w:t>
            </w:r>
            <w:r w:rsidRPr="00BB74C0">
              <w:rPr>
                <w:rFonts w:ascii="Arial" w:hAnsi="Arial" w:cs="Arial"/>
                <w:sz w:val="24"/>
                <w:szCs w:val="24"/>
              </w:rPr>
              <w:t xml:space="preserve">r tier 1 will be evaluated by the council </w:t>
            </w:r>
            <w:proofErr w:type="gramStart"/>
            <w:r w:rsidRPr="00BB74C0">
              <w:rPr>
                <w:rFonts w:ascii="Arial" w:hAnsi="Arial" w:cs="Arial"/>
                <w:sz w:val="24"/>
                <w:szCs w:val="24"/>
              </w:rPr>
              <w:t>on the basis of</w:t>
            </w:r>
            <w:proofErr w:type="gramEnd"/>
            <w:r w:rsidRPr="00BB74C0">
              <w:rPr>
                <w:rFonts w:ascii="Arial" w:hAnsi="Arial" w:cs="Arial"/>
                <w:sz w:val="24"/>
                <w:szCs w:val="24"/>
              </w:rPr>
              <w:t xml:space="preserve"> objective criteria which will be published with the procurement documents.  </w:t>
            </w:r>
          </w:p>
          <w:p w14:paraId="2B9DF082" w14:textId="77777777" w:rsidR="008B0AA9" w:rsidRPr="00BB74C0" w:rsidRDefault="008B0AA9" w:rsidP="007D2AD6">
            <w:pPr>
              <w:pStyle w:val="CommentText"/>
              <w:jc w:val="both"/>
              <w:rPr>
                <w:rFonts w:ascii="Arial" w:hAnsi="Arial" w:cs="Arial"/>
                <w:sz w:val="24"/>
                <w:szCs w:val="24"/>
              </w:rPr>
            </w:pPr>
          </w:p>
          <w:p w14:paraId="2C16696B" w14:textId="288D35C3" w:rsidR="008B0AA9" w:rsidRPr="00BB74C0" w:rsidRDefault="007D2AD6" w:rsidP="007D2AD6">
            <w:pPr>
              <w:autoSpaceDE w:val="0"/>
              <w:autoSpaceDN w:val="0"/>
              <w:adjustRightInd w:val="0"/>
              <w:jc w:val="both"/>
              <w:rPr>
                <w:rFonts w:ascii="Arial" w:hAnsi="Arial" w:cs="Arial"/>
                <w:sz w:val="24"/>
                <w:szCs w:val="24"/>
              </w:rPr>
            </w:pPr>
            <w:r w:rsidRPr="00BB74C0">
              <w:rPr>
                <w:rFonts w:ascii="Arial" w:eastAsia="Calibri" w:hAnsi="Arial" w:cs="Helvetica-Light"/>
                <w:bCs/>
                <w:color w:val="000000"/>
                <w:sz w:val="24"/>
                <w:szCs w:val="24"/>
              </w:rPr>
              <w:t xml:space="preserve">The membership of tier 1 is expected to be reviewed on an annual basis (unless otherwise determined by the </w:t>
            </w:r>
            <w:r w:rsidRPr="00BB74C0">
              <w:rPr>
                <w:rFonts w:ascii="Arial" w:eastAsia="Calibri" w:hAnsi="Arial" w:cs="Helvetica-Light"/>
                <w:bCs/>
                <w:color w:val="000000"/>
                <w:sz w:val="24"/>
                <w:szCs w:val="24"/>
              </w:rPr>
              <w:t xml:space="preserve">Authority). The decision may be made to move a tier 1 provider to tier 2 if their performance </w:t>
            </w:r>
            <w:proofErr w:type="gramStart"/>
            <w:r w:rsidRPr="00BB74C0">
              <w:rPr>
                <w:rFonts w:ascii="Arial" w:eastAsia="Calibri" w:hAnsi="Arial" w:cs="Helvetica-Light"/>
                <w:bCs/>
                <w:color w:val="000000"/>
                <w:sz w:val="24"/>
                <w:szCs w:val="24"/>
              </w:rPr>
              <w:t>is considered to be</w:t>
            </w:r>
            <w:proofErr w:type="gramEnd"/>
            <w:r w:rsidRPr="00BB74C0">
              <w:rPr>
                <w:rFonts w:ascii="Arial" w:eastAsia="Calibri" w:hAnsi="Arial" w:cs="Helvetica-Light"/>
                <w:bCs/>
                <w:color w:val="000000"/>
                <w:sz w:val="24"/>
                <w:szCs w:val="24"/>
              </w:rPr>
              <w:t xml:space="preserve"> below tier 1 expectations, the criteria for which will be set out in the tender documents. However, if the tier 1 provider no longer meets the</w:t>
            </w:r>
            <w:r w:rsidRPr="00BB74C0">
              <w:rPr>
                <w:rFonts w:ascii="Arial" w:eastAsia="Calibri" w:hAnsi="Arial" w:cs="Helvetica-Light"/>
                <w:bCs/>
                <w:color w:val="000000"/>
                <w:sz w:val="24"/>
                <w:szCs w:val="24"/>
              </w:rPr>
              <w:t xml:space="preserve"> tier 2 requirements, they will be suspended from the PDPS.</w:t>
            </w:r>
          </w:p>
          <w:p w14:paraId="19EDE2A0" w14:textId="77777777" w:rsidR="00C57655" w:rsidRPr="00BB74C0" w:rsidRDefault="00C57655" w:rsidP="007D2AD6">
            <w:pPr>
              <w:autoSpaceDE w:val="0"/>
              <w:autoSpaceDN w:val="0"/>
              <w:adjustRightInd w:val="0"/>
              <w:jc w:val="both"/>
              <w:rPr>
                <w:rFonts w:ascii="Arial" w:hAnsi="Arial" w:cs="Arial"/>
                <w:sz w:val="24"/>
                <w:szCs w:val="24"/>
              </w:rPr>
            </w:pPr>
          </w:p>
          <w:p w14:paraId="72D6F3A0" w14:textId="77777777" w:rsidR="008B0AA9" w:rsidRPr="00BB74C0" w:rsidRDefault="007D2AD6" w:rsidP="007D2AD6">
            <w:pPr>
              <w:pStyle w:val="CommentText"/>
              <w:jc w:val="both"/>
              <w:rPr>
                <w:rFonts w:ascii="Arial" w:hAnsi="Arial" w:cs="Arial"/>
                <w:sz w:val="24"/>
                <w:szCs w:val="24"/>
              </w:rPr>
            </w:pPr>
            <w:r w:rsidRPr="00BB74C0">
              <w:rPr>
                <w:rFonts w:ascii="Arial" w:hAnsi="Arial" w:cs="Arial"/>
                <w:sz w:val="24"/>
                <w:szCs w:val="24"/>
              </w:rPr>
              <w:t>The PDPS is expected to commence on 1 August 2022.</w:t>
            </w:r>
          </w:p>
        </w:tc>
      </w:tr>
    </w:tbl>
    <w:p w14:paraId="1E6E1E3A" w14:textId="54086131" w:rsidR="005A6057" w:rsidRDefault="005A6057" w:rsidP="007D2AD6">
      <w:pPr>
        <w:jc w:val="both"/>
        <w:rPr>
          <w:rFonts w:ascii="Arial" w:hAnsi="Arial" w:cs="Arial"/>
          <w:b/>
        </w:rPr>
      </w:pPr>
    </w:p>
    <w:p w14:paraId="60856F8A" w14:textId="77777777" w:rsidR="005A6057" w:rsidRDefault="007D2AD6" w:rsidP="007D2AD6">
      <w:pPr>
        <w:jc w:val="both"/>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3F67" w14:paraId="695B60CE" w14:textId="77777777" w:rsidTr="00783C5D">
        <w:trPr>
          <w:trHeight w:val="522"/>
        </w:trPr>
        <w:tc>
          <w:tcPr>
            <w:tcW w:w="9016" w:type="dxa"/>
            <w:tcBorders>
              <w:top w:val="single" w:sz="4" w:space="0" w:color="auto"/>
              <w:left w:val="single" w:sz="4" w:space="0" w:color="auto"/>
              <w:bottom w:val="single" w:sz="4" w:space="0" w:color="auto"/>
              <w:right w:val="single" w:sz="4" w:space="0" w:color="auto"/>
            </w:tcBorders>
            <w:hideMark/>
          </w:tcPr>
          <w:p w14:paraId="0A0BFC7E" w14:textId="77777777" w:rsidR="00783C5D" w:rsidRPr="00A65F45" w:rsidRDefault="007D2AD6" w:rsidP="007D2AD6">
            <w:pPr>
              <w:spacing w:line="256" w:lineRule="auto"/>
              <w:jc w:val="both"/>
              <w:rPr>
                <w:rFonts w:ascii="Arial" w:hAnsi="Arial" w:cs="Arial"/>
                <w:b/>
                <w:sz w:val="24"/>
                <w:szCs w:val="24"/>
              </w:rPr>
            </w:pPr>
            <w:r w:rsidRPr="00A65F45">
              <w:rPr>
                <w:rFonts w:ascii="Arial" w:hAnsi="Arial" w:cs="Arial"/>
                <w:b/>
                <w:sz w:val="24"/>
                <w:szCs w:val="24"/>
              </w:rPr>
              <w:lastRenderedPageBreak/>
              <w:t>Procurement Title</w:t>
            </w:r>
          </w:p>
          <w:p w14:paraId="08E236C2" w14:textId="77777777" w:rsidR="00783C5D" w:rsidRPr="00A65F45" w:rsidRDefault="007D2AD6" w:rsidP="007D2AD6">
            <w:pPr>
              <w:spacing w:line="256" w:lineRule="auto"/>
              <w:jc w:val="both"/>
              <w:rPr>
                <w:rFonts w:ascii="Arial" w:hAnsi="Arial" w:cs="Arial"/>
                <w:sz w:val="24"/>
                <w:szCs w:val="24"/>
              </w:rPr>
            </w:pPr>
            <w:r w:rsidRPr="00A65F45">
              <w:rPr>
                <w:rFonts w:ascii="Arial" w:hAnsi="Arial" w:cs="Arial"/>
                <w:sz w:val="24"/>
                <w:szCs w:val="24"/>
              </w:rPr>
              <w:t>Contract for the Provision of an Early Support Emotional Health &amp; Wellbeing Service</w:t>
            </w:r>
          </w:p>
        </w:tc>
      </w:tr>
      <w:tr w:rsidR="00BC3F67" w14:paraId="12A3A6ED" w14:textId="77777777" w:rsidTr="00783C5D">
        <w:trPr>
          <w:trHeight w:val="511"/>
        </w:trPr>
        <w:tc>
          <w:tcPr>
            <w:tcW w:w="9016" w:type="dxa"/>
            <w:tcBorders>
              <w:top w:val="single" w:sz="4" w:space="0" w:color="auto"/>
              <w:left w:val="single" w:sz="4" w:space="0" w:color="auto"/>
              <w:bottom w:val="single" w:sz="4" w:space="0" w:color="auto"/>
              <w:right w:val="single" w:sz="4" w:space="0" w:color="auto"/>
            </w:tcBorders>
            <w:hideMark/>
          </w:tcPr>
          <w:p w14:paraId="719D9EBE" w14:textId="77777777" w:rsidR="00783C5D" w:rsidRPr="00A65F45" w:rsidRDefault="007D2AD6" w:rsidP="007D2AD6">
            <w:pPr>
              <w:spacing w:line="256" w:lineRule="auto"/>
              <w:jc w:val="both"/>
              <w:rPr>
                <w:rFonts w:ascii="Arial" w:hAnsi="Arial" w:cs="Arial"/>
                <w:b/>
                <w:sz w:val="24"/>
                <w:szCs w:val="24"/>
              </w:rPr>
            </w:pPr>
            <w:r w:rsidRPr="00A65F45">
              <w:rPr>
                <w:rFonts w:ascii="Arial" w:hAnsi="Arial" w:cs="Arial"/>
                <w:b/>
                <w:sz w:val="24"/>
                <w:szCs w:val="24"/>
              </w:rPr>
              <w:t>Procurement Option</w:t>
            </w:r>
          </w:p>
          <w:p w14:paraId="46DFCC0B" w14:textId="778747DF" w:rsidR="00783C5D" w:rsidRPr="00A65F45" w:rsidRDefault="007D2AD6" w:rsidP="007D2AD6">
            <w:pPr>
              <w:spacing w:line="256" w:lineRule="auto"/>
              <w:jc w:val="both"/>
              <w:rPr>
                <w:rFonts w:ascii="Arial" w:hAnsi="Arial" w:cs="Arial"/>
                <w:color w:val="FF0000"/>
                <w:sz w:val="24"/>
                <w:szCs w:val="24"/>
              </w:rPr>
            </w:pPr>
            <w:r w:rsidRPr="00A65F45">
              <w:rPr>
                <w:rFonts w:ascii="Arial" w:hAnsi="Arial" w:cs="Arial"/>
                <w:sz w:val="24"/>
                <w:szCs w:val="24"/>
              </w:rPr>
              <w:t xml:space="preserve">Above </w:t>
            </w:r>
            <w:r w:rsidRPr="00A65F45">
              <w:rPr>
                <w:rFonts w:ascii="Arial" w:hAnsi="Arial" w:cs="Arial"/>
                <w:sz w:val="24"/>
                <w:szCs w:val="24"/>
              </w:rPr>
              <w:t>Threshold Open Tender</w:t>
            </w:r>
          </w:p>
        </w:tc>
      </w:tr>
      <w:tr w:rsidR="00BC3F67" w14:paraId="669ED4CA" w14:textId="77777777" w:rsidTr="00783C5D">
        <w:trPr>
          <w:trHeight w:val="511"/>
        </w:trPr>
        <w:tc>
          <w:tcPr>
            <w:tcW w:w="9016" w:type="dxa"/>
            <w:tcBorders>
              <w:top w:val="single" w:sz="4" w:space="0" w:color="auto"/>
              <w:left w:val="single" w:sz="4" w:space="0" w:color="auto"/>
              <w:bottom w:val="single" w:sz="4" w:space="0" w:color="auto"/>
              <w:right w:val="single" w:sz="4" w:space="0" w:color="auto"/>
            </w:tcBorders>
            <w:hideMark/>
          </w:tcPr>
          <w:p w14:paraId="2B479F46" w14:textId="77777777" w:rsidR="00783C5D" w:rsidRPr="00A65F45" w:rsidRDefault="007D2AD6" w:rsidP="007D2AD6">
            <w:pPr>
              <w:spacing w:line="256" w:lineRule="auto"/>
              <w:jc w:val="both"/>
              <w:rPr>
                <w:rFonts w:ascii="Arial" w:hAnsi="Arial" w:cs="Arial"/>
                <w:b/>
                <w:sz w:val="24"/>
                <w:szCs w:val="24"/>
              </w:rPr>
            </w:pPr>
            <w:r w:rsidRPr="00A65F45">
              <w:rPr>
                <w:rFonts w:ascii="Arial" w:hAnsi="Arial" w:cs="Arial"/>
                <w:b/>
                <w:sz w:val="24"/>
                <w:szCs w:val="24"/>
              </w:rPr>
              <w:t>New or Existing Provision</w:t>
            </w:r>
          </w:p>
          <w:p w14:paraId="75B61DB6" w14:textId="77777777" w:rsidR="00783C5D" w:rsidRPr="00A65F45" w:rsidRDefault="007D2AD6" w:rsidP="007D2AD6">
            <w:pPr>
              <w:spacing w:line="256" w:lineRule="auto"/>
              <w:jc w:val="both"/>
              <w:rPr>
                <w:rFonts w:ascii="Arial" w:hAnsi="Arial" w:cs="Arial"/>
                <w:color w:val="FF0000"/>
                <w:sz w:val="24"/>
                <w:szCs w:val="24"/>
              </w:rPr>
            </w:pPr>
            <w:r w:rsidRPr="00A65F45">
              <w:rPr>
                <w:rFonts w:ascii="Arial" w:hAnsi="Arial" w:cs="Arial"/>
                <w:sz w:val="24"/>
                <w:szCs w:val="24"/>
              </w:rPr>
              <w:t>The current framework ends 31</w:t>
            </w:r>
            <w:r w:rsidRPr="00A65F45">
              <w:rPr>
                <w:rFonts w:ascii="Arial" w:hAnsi="Arial" w:cs="Arial"/>
                <w:sz w:val="24"/>
                <w:szCs w:val="24"/>
                <w:vertAlign w:val="superscript"/>
              </w:rPr>
              <w:t>st</w:t>
            </w:r>
            <w:r w:rsidRPr="00A65F45">
              <w:rPr>
                <w:rFonts w:ascii="Arial" w:hAnsi="Arial" w:cs="Arial"/>
                <w:sz w:val="24"/>
                <w:szCs w:val="24"/>
              </w:rPr>
              <w:t xml:space="preserve"> March 2022</w:t>
            </w:r>
          </w:p>
        </w:tc>
      </w:tr>
      <w:tr w:rsidR="00BC3F67" w14:paraId="3C1403DF" w14:textId="77777777" w:rsidTr="00783C5D">
        <w:trPr>
          <w:trHeight w:val="802"/>
        </w:trPr>
        <w:tc>
          <w:tcPr>
            <w:tcW w:w="9016" w:type="dxa"/>
            <w:tcBorders>
              <w:top w:val="single" w:sz="4" w:space="0" w:color="auto"/>
              <w:left w:val="single" w:sz="4" w:space="0" w:color="auto"/>
              <w:bottom w:val="single" w:sz="4" w:space="0" w:color="auto"/>
              <w:right w:val="single" w:sz="4" w:space="0" w:color="auto"/>
            </w:tcBorders>
          </w:tcPr>
          <w:p w14:paraId="61D71046" w14:textId="06A41646" w:rsidR="00783C5D" w:rsidRPr="00A65F45" w:rsidRDefault="007D2AD6" w:rsidP="007D2AD6">
            <w:pPr>
              <w:spacing w:line="256" w:lineRule="auto"/>
              <w:jc w:val="both"/>
              <w:rPr>
                <w:rFonts w:ascii="Arial" w:hAnsi="Arial" w:cs="Arial"/>
                <w:b/>
                <w:sz w:val="24"/>
                <w:szCs w:val="24"/>
              </w:rPr>
            </w:pPr>
            <w:r w:rsidRPr="00A65F45">
              <w:rPr>
                <w:rFonts w:ascii="Arial" w:hAnsi="Arial" w:cs="Arial"/>
                <w:b/>
                <w:sz w:val="24"/>
                <w:szCs w:val="24"/>
              </w:rPr>
              <w:t>Estimated Contract Value and Funding Arrangements</w:t>
            </w:r>
          </w:p>
          <w:p w14:paraId="7488B851" w14:textId="112EE83F" w:rsidR="00783C5D" w:rsidRPr="00A65F45" w:rsidRDefault="007D2AD6" w:rsidP="007D2AD6">
            <w:pPr>
              <w:spacing w:line="256" w:lineRule="auto"/>
              <w:jc w:val="both"/>
              <w:rPr>
                <w:rFonts w:ascii="Arial" w:hAnsi="Arial" w:cs="Arial"/>
                <w:sz w:val="24"/>
                <w:szCs w:val="24"/>
              </w:rPr>
            </w:pPr>
            <w:r w:rsidRPr="00A65F45">
              <w:rPr>
                <w:rFonts w:ascii="Arial" w:hAnsi="Arial" w:cs="Arial"/>
                <w:sz w:val="24"/>
                <w:szCs w:val="24"/>
              </w:rPr>
              <w:t>LCC funding £1,100,000 per annum and School's Forum Funding £0 - £200,000 per annum (this is funding that has bee</w:t>
            </w:r>
            <w:r w:rsidRPr="00A65F45">
              <w:rPr>
                <w:rFonts w:ascii="Arial" w:hAnsi="Arial" w:cs="Arial"/>
                <w:sz w:val="24"/>
                <w:szCs w:val="24"/>
              </w:rPr>
              <w:t xml:space="preserve">n </w:t>
            </w:r>
            <w:r w:rsidRPr="00A65F45">
              <w:rPr>
                <w:rStyle w:val="spelle"/>
                <w:rFonts w:ascii="Arial" w:hAnsi="Arial" w:cs="Arial"/>
                <w:sz w:val="24"/>
                <w:szCs w:val="24"/>
              </w:rPr>
              <w:t>ringfenced</w:t>
            </w:r>
            <w:r w:rsidRPr="00A65F45">
              <w:rPr>
                <w:rFonts w:ascii="Arial" w:hAnsi="Arial" w:cs="Arial"/>
                <w:sz w:val="24"/>
                <w:szCs w:val="24"/>
              </w:rPr>
              <w:t xml:space="preserve"> for this service </w:t>
            </w:r>
            <w:r w:rsidRPr="00A65F45">
              <w:rPr>
                <w:rStyle w:val="spelle"/>
                <w:rFonts w:ascii="Arial" w:hAnsi="Arial" w:cs="Arial"/>
                <w:sz w:val="24"/>
                <w:szCs w:val="24"/>
              </w:rPr>
              <w:t xml:space="preserve">and will </w:t>
            </w:r>
            <w:r w:rsidRPr="00A65F45">
              <w:rPr>
                <w:rFonts w:ascii="Arial" w:hAnsi="Arial" w:cs="Arial"/>
                <w:sz w:val="24"/>
                <w:szCs w:val="24"/>
              </w:rPr>
              <w:t>be fully confirmed in December</w:t>
            </w:r>
            <w:r w:rsidR="00480597" w:rsidRPr="00A65F45">
              <w:rPr>
                <w:rFonts w:ascii="Arial" w:hAnsi="Arial" w:cs="Arial"/>
                <w:sz w:val="24"/>
                <w:szCs w:val="24"/>
              </w:rPr>
              <w:t xml:space="preserve"> 2021</w:t>
            </w:r>
            <w:r w:rsidRPr="00A65F45">
              <w:rPr>
                <w:rFonts w:ascii="Arial" w:hAnsi="Arial" w:cs="Arial"/>
                <w:sz w:val="24"/>
                <w:szCs w:val="24"/>
              </w:rPr>
              <w:t>). Total contract value £5,500,000 - £6,500,000</w:t>
            </w:r>
          </w:p>
        </w:tc>
      </w:tr>
      <w:tr w:rsidR="00BC3F67" w14:paraId="6FEB5EEE" w14:textId="77777777" w:rsidTr="00783C5D">
        <w:trPr>
          <w:trHeight w:val="802"/>
        </w:trPr>
        <w:tc>
          <w:tcPr>
            <w:tcW w:w="9016" w:type="dxa"/>
            <w:tcBorders>
              <w:top w:val="single" w:sz="4" w:space="0" w:color="auto"/>
              <w:left w:val="single" w:sz="4" w:space="0" w:color="auto"/>
              <w:bottom w:val="single" w:sz="4" w:space="0" w:color="auto"/>
              <w:right w:val="single" w:sz="4" w:space="0" w:color="auto"/>
            </w:tcBorders>
          </w:tcPr>
          <w:p w14:paraId="633D44A8" w14:textId="53662A3A" w:rsidR="00C82D19" w:rsidRPr="00A65F45" w:rsidRDefault="007D2AD6" w:rsidP="007D2AD6">
            <w:pPr>
              <w:spacing w:line="256" w:lineRule="auto"/>
              <w:jc w:val="both"/>
              <w:rPr>
                <w:rFonts w:ascii="Arial" w:hAnsi="Arial" w:cs="Arial"/>
                <w:color w:val="000000" w:themeColor="text1"/>
                <w:sz w:val="24"/>
                <w:szCs w:val="24"/>
              </w:rPr>
            </w:pPr>
            <w:r w:rsidRPr="00A65F45">
              <w:rPr>
                <w:rFonts w:ascii="Arial" w:hAnsi="Arial" w:cs="Arial"/>
                <w:b/>
                <w:sz w:val="24"/>
                <w:szCs w:val="24"/>
              </w:rPr>
              <w:t>Contract Duration</w:t>
            </w:r>
          </w:p>
          <w:p w14:paraId="69EACDF0" w14:textId="35CE6DCB" w:rsidR="00783C5D" w:rsidRPr="00A65F45" w:rsidRDefault="007D2AD6" w:rsidP="007D2AD6">
            <w:pPr>
              <w:spacing w:line="256" w:lineRule="auto"/>
              <w:jc w:val="both"/>
              <w:rPr>
                <w:rFonts w:ascii="Arial" w:hAnsi="Arial" w:cs="Arial"/>
                <w:sz w:val="24"/>
                <w:szCs w:val="24"/>
              </w:rPr>
            </w:pPr>
            <w:r w:rsidRPr="00A65F45">
              <w:rPr>
                <w:rFonts w:ascii="Arial" w:hAnsi="Arial" w:cs="Arial"/>
                <w:color w:val="000000" w:themeColor="text1"/>
                <w:sz w:val="24"/>
                <w:szCs w:val="24"/>
              </w:rPr>
              <w:t xml:space="preserve">Initial period of 36 months with the option to extend the contract by any number of agreed periods up to a </w:t>
            </w:r>
            <w:r w:rsidRPr="00A65F45">
              <w:rPr>
                <w:rFonts w:ascii="Arial" w:hAnsi="Arial" w:cs="Arial"/>
                <w:color w:val="000000" w:themeColor="text1"/>
                <w:sz w:val="24"/>
                <w:szCs w:val="24"/>
              </w:rPr>
              <w:t>maximum of 5 years including the initial term, depending on reviews of funding and need.</w:t>
            </w:r>
          </w:p>
        </w:tc>
      </w:tr>
      <w:tr w:rsidR="00BC3F67" w14:paraId="478E6E2E" w14:textId="77777777" w:rsidTr="00783C5D">
        <w:trPr>
          <w:trHeight w:val="748"/>
        </w:trPr>
        <w:tc>
          <w:tcPr>
            <w:tcW w:w="9016" w:type="dxa"/>
            <w:tcBorders>
              <w:top w:val="single" w:sz="4" w:space="0" w:color="auto"/>
              <w:left w:val="single" w:sz="4" w:space="0" w:color="auto"/>
              <w:bottom w:val="single" w:sz="4" w:space="0" w:color="auto"/>
              <w:right w:val="single" w:sz="4" w:space="0" w:color="auto"/>
            </w:tcBorders>
            <w:hideMark/>
          </w:tcPr>
          <w:p w14:paraId="33A5BC22" w14:textId="77777777" w:rsidR="00783C5D" w:rsidRPr="00A65F45" w:rsidRDefault="007D2AD6" w:rsidP="007D2AD6">
            <w:pPr>
              <w:spacing w:line="256" w:lineRule="auto"/>
              <w:jc w:val="both"/>
              <w:rPr>
                <w:rFonts w:ascii="Arial" w:hAnsi="Arial" w:cs="Arial"/>
                <w:b/>
                <w:sz w:val="24"/>
                <w:szCs w:val="24"/>
              </w:rPr>
            </w:pPr>
            <w:r w:rsidRPr="00A65F45">
              <w:rPr>
                <w:rFonts w:ascii="Arial" w:hAnsi="Arial" w:cs="Arial"/>
                <w:b/>
                <w:sz w:val="24"/>
                <w:szCs w:val="24"/>
              </w:rPr>
              <w:t>Lotting</w:t>
            </w:r>
          </w:p>
          <w:p w14:paraId="782F3EF0" w14:textId="7ED9630A" w:rsidR="00783C5D" w:rsidRPr="00A65F45" w:rsidRDefault="007D2AD6" w:rsidP="007D2AD6">
            <w:pPr>
              <w:spacing w:line="256" w:lineRule="auto"/>
              <w:jc w:val="both"/>
              <w:rPr>
                <w:rFonts w:ascii="Arial" w:hAnsi="Arial" w:cs="Arial"/>
                <w:sz w:val="24"/>
                <w:szCs w:val="24"/>
              </w:rPr>
            </w:pPr>
            <w:r w:rsidRPr="00A65F45">
              <w:rPr>
                <w:rFonts w:ascii="Arial" w:hAnsi="Arial" w:cs="Arial"/>
                <w:sz w:val="24"/>
                <w:szCs w:val="24"/>
              </w:rPr>
              <w:t xml:space="preserve">To ensure the continuity and consistency of the interventions this is </w:t>
            </w:r>
            <w:r w:rsidR="00481741" w:rsidRPr="00A65F45">
              <w:rPr>
                <w:rFonts w:ascii="Arial" w:hAnsi="Arial" w:cs="Arial"/>
                <w:sz w:val="24"/>
                <w:szCs w:val="24"/>
              </w:rPr>
              <w:t xml:space="preserve">a </w:t>
            </w:r>
            <w:r w:rsidRPr="00A65F45">
              <w:rPr>
                <w:rFonts w:ascii="Arial" w:hAnsi="Arial" w:cs="Arial"/>
                <w:sz w:val="24"/>
                <w:szCs w:val="24"/>
              </w:rPr>
              <w:t>Lancashire wide Service to be delivered by one Service Provider.</w:t>
            </w:r>
          </w:p>
        </w:tc>
      </w:tr>
      <w:tr w:rsidR="00BC3F67" w14:paraId="7EC0B079" w14:textId="77777777" w:rsidTr="00783C5D">
        <w:trPr>
          <w:trHeight w:val="1691"/>
        </w:trPr>
        <w:tc>
          <w:tcPr>
            <w:tcW w:w="9016" w:type="dxa"/>
            <w:tcBorders>
              <w:top w:val="single" w:sz="4" w:space="0" w:color="auto"/>
              <w:left w:val="single" w:sz="4" w:space="0" w:color="auto"/>
              <w:bottom w:val="single" w:sz="4" w:space="0" w:color="auto"/>
              <w:right w:val="single" w:sz="4" w:space="0" w:color="auto"/>
            </w:tcBorders>
            <w:vAlign w:val="center"/>
          </w:tcPr>
          <w:p w14:paraId="3E25B141" w14:textId="77777777" w:rsidR="00783C5D" w:rsidRPr="00A65F45" w:rsidRDefault="007D2AD6" w:rsidP="007D2AD6">
            <w:pPr>
              <w:spacing w:line="256" w:lineRule="auto"/>
              <w:jc w:val="both"/>
              <w:rPr>
                <w:rFonts w:ascii="Arial" w:hAnsi="Arial" w:cs="Arial"/>
                <w:b/>
                <w:sz w:val="24"/>
                <w:szCs w:val="24"/>
              </w:rPr>
            </w:pPr>
            <w:r w:rsidRPr="00A65F45">
              <w:rPr>
                <w:rFonts w:ascii="Arial" w:hAnsi="Arial" w:cs="Arial"/>
                <w:b/>
                <w:sz w:val="24"/>
                <w:szCs w:val="24"/>
              </w:rPr>
              <w:t>Evaluation</w:t>
            </w:r>
          </w:p>
          <w:p w14:paraId="79D43563" w14:textId="77777777" w:rsidR="00783C5D" w:rsidRPr="00A65F45" w:rsidRDefault="00783C5D" w:rsidP="007D2AD6">
            <w:pPr>
              <w:spacing w:line="256" w:lineRule="auto"/>
              <w:jc w:val="both"/>
              <w:rPr>
                <w:rFonts w:ascii="Arial" w:hAnsi="Arial" w:cs="Arial"/>
                <w:sz w:val="24"/>
                <w:szCs w:val="24"/>
              </w:rPr>
            </w:pPr>
          </w:p>
          <w:tbl>
            <w:tblPr>
              <w:tblpPr w:leftFromText="180" w:rightFromText="180" w:bottomFromText="160" w:vertAnchor="text" w:horzAnchor="margin" w:tblpY="-2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95"/>
            </w:tblGrid>
            <w:tr w:rsidR="00BC3F67" w14:paraId="2A1E27A8" w14:textId="77777777">
              <w:tc>
                <w:tcPr>
                  <w:tcW w:w="4395" w:type="dxa"/>
                  <w:tcBorders>
                    <w:top w:val="single" w:sz="4" w:space="0" w:color="auto"/>
                    <w:left w:val="single" w:sz="4" w:space="0" w:color="auto"/>
                    <w:bottom w:val="single" w:sz="4" w:space="0" w:color="auto"/>
                    <w:right w:val="single" w:sz="4" w:space="0" w:color="auto"/>
                  </w:tcBorders>
                  <w:hideMark/>
                </w:tcPr>
                <w:p w14:paraId="5D11216E" w14:textId="77777777" w:rsidR="00783C5D" w:rsidRPr="00A65F45" w:rsidRDefault="007D2AD6" w:rsidP="007D2AD6">
                  <w:pPr>
                    <w:spacing w:line="256" w:lineRule="auto"/>
                    <w:jc w:val="both"/>
                    <w:rPr>
                      <w:rFonts w:ascii="Arial" w:eastAsia="Calibri" w:hAnsi="Arial" w:cs="Arial"/>
                      <w:sz w:val="24"/>
                      <w:szCs w:val="24"/>
                    </w:rPr>
                  </w:pPr>
                  <w:r w:rsidRPr="00A65F45">
                    <w:rPr>
                      <w:rFonts w:ascii="Arial" w:eastAsia="Calibri" w:hAnsi="Arial" w:cs="Arial"/>
                      <w:b/>
                      <w:bCs/>
                      <w:sz w:val="24"/>
                      <w:szCs w:val="24"/>
                    </w:rPr>
                    <w:t xml:space="preserve">Quality Criteria </w:t>
                  </w:r>
                </w:p>
              </w:tc>
              <w:tc>
                <w:tcPr>
                  <w:tcW w:w="4395" w:type="dxa"/>
                  <w:tcBorders>
                    <w:top w:val="single" w:sz="4" w:space="0" w:color="auto"/>
                    <w:left w:val="single" w:sz="4" w:space="0" w:color="auto"/>
                    <w:bottom w:val="single" w:sz="4" w:space="0" w:color="auto"/>
                    <w:right w:val="single" w:sz="4" w:space="0" w:color="auto"/>
                  </w:tcBorders>
                  <w:hideMark/>
                </w:tcPr>
                <w:p w14:paraId="753C6C93" w14:textId="77777777" w:rsidR="00783C5D" w:rsidRPr="00A65F45" w:rsidRDefault="007D2AD6" w:rsidP="007D2AD6">
                  <w:pPr>
                    <w:spacing w:line="256" w:lineRule="auto"/>
                    <w:jc w:val="both"/>
                    <w:rPr>
                      <w:rFonts w:ascii="Arial" w:eastAsia="Calibri" w:hAnsi="Arial" w:cs="Arial"/>
                      <w:sz w:val="24"/>
                      <w:szCs w:val="24"/>
                    </w:rPr>
                  </w:pPr>
                  <w:r w:rsidRPr="00A65F45">
                    <w:rPr>
                      <w:rFonts w:ascii="Arial" w:eastAsia="Calibri" w:hAnsi="Arial" w:cs="Arial"/>
                      <w:sz w:val="24"/>
                      <w:szCs w:val="24"/>
                    </w:rPr>
                    <w:t>80%</w:t>
                  </w:r>
                </w:p>
              </w:tc>
            </w:tr>
            <w:tr w:rsidR="00BC3F67" w14:paraId="58B29DC7" w14:textId="77777777">
              <w:tc>
                <w:tcPr>
                  <w:tcW w:w="4395" w:type="dxa"/>
                  <w:tcBorders>
                    <w:top w:val="single" w:sz="4" w:space="0" w:color="auto"/>
                    <w:left w:val="single" w:sz="4" w:space="0" w:color="auto"/>
                    <w:bottom w:val="single" w:sz="4" w:space="0" w:color="auto"/>
                    <w:right w:val="single" w:sz="4" w:space="0" w:color="auto"/>
                  </w:tcBorders>
                  <w:hideMark/>
                </w:tcPr>
                <w:p w14:paraId="61E4335E" w14:textId="77777777" w:rsidR="00783C5D" w:rsidRPr="00A65F45" w:rsidRDefault="007D2AD6" w:rsidP="007D2AD6">
                  <w:pPr>
                    <w:spacing w:line="256" w:lineRule="auto"/>
                    <w:jc w:val="both"/>
                    <w:rPr>
                      <w:rFonts w:ascii="Arial" w:eastAsia="Calibri" w:hAnsi="Arial" w:cs="Arial"/>
                      <w:b/>
                      <w:bCs/>
                      <w:sz w:val="24"/>
                      <w:szCs w:val="24"/>
                    </w:rPr>
                  </w:pPr>
                  <w:r w:rsidRPr="00A65F45">
                    <w:rPr>
                      <w:rFonts w:ascii="Arial" w:eastAsia="Calibri" w:hAnsi="Arial" w:cs="Arial"/>
                      <w:b/>
                      <w:bCs/>
                      <w:sz w:val="24"/>
                      <w:szCs w:val="24"/>
                    </w:rPr>
                    <w:t>Price Criteria</w:t>
                  </w:r>
                </w:p>
              </w:tc>
              <w:tc>
                <w:tcPr>
                  <w:tcW w:w="4395" w:type="dxa"/>
                  <w:tcBorders>
                    <w:top w:val="single" w:sz="4" w:space="0" w:color="auto"/>
                    <w:left w:val="single" w:sz="4" w:space="0" w:color="auto"/>
                    <w:bottom w:val="single" w:sz="4" w:space="0" w:color="auto"/>
                    <w:right w:val="single" w:sz="4" w:space="0" w:color="auto"/>
                  </w:tcBorders>
                  <w:hideMark/>
                </w:tcPr>
                <w:p w14:paraId="0A93871A" w14:textId="77777777" w:rsidR="00783C5D" w:rsidRPr="00A65F45" w:rsidRDefault="007D2AD6" w:rsidP="007D2AD6">
                  <w:pPr>
                    <w:spacing w:line="256" w:lineRule="auto"/>
                    <w:jc w:val="both"/>
                    <w:rPr>
                      <w:rFonts w:ascii="Arial" w:eastAsia="Calibri" w:hAnsi="Arial" w:cs="Arial"/>
                      <w:sz w:val="24"/>
                      <w:szCs w:val="24"/>
                    </w:rPr>
                  </w:pPr>
                  <w:r w:rsidRPr="00A65F45">
                    <w:rPr>
                      <w:rFonts w:ascii="Arial" w:eastAsia="Calibri" w:hAnsi="Arial" w:cs="Arial"/>
                      <w:sz w:val="24"/>
                      <w:szCs w:val="24"/>
                    </w:rPr>
                    <w:t>20%</w:t>
                  </w:r>
                </w:p>
              </w:tc>
            </w:tr>
            <w:tr w:rsidR="00BC3F67" w14:paraId="50CB57E7" w14:textId="77777777">
              <w:trPr>
                <w:trHeight w:val="562"/>
              </w:trPr>
              <w:tc>
                <w:tcPr>
                  <w:tcW w:w="8790" w:type="dxa"/>
                  <w:gridSpan w:val="2"/>
                  <w:tcBorders>
                    <w:top w:val="single" w:sz="4" w:space="0" w:color="auto"/>
                    <w:left w:val="nil"/>
                    <w:bottom w:val="nil"/>
                    <w:right w:val="nil"/>
                  </w:tcBorders>
                </w:tcPr>
                <w:p w14:paraId="575BB103" w14:textId="77777777" w:rsidR="00783C5D" w:rsidRPr="00A65F45" w:rsidRDefault="00783C5D" w:rsidP="007D2AD6">
                  <w:pPr>
                    <w:spacing w:line="256" w:lineRule="auto"/>
                    <w:jc w:val="both"/>
                    <w:rPr>
                      <w:rFonts w:ascii="Arial" w:eastAsia="Times New Roman" w:hAnsi="Arial" w:cs="Arial"/>
                      <w:sz w:val="24"/>
                      <w:szCs w:val="24"/>
                    </w:rPr>
                  </w:pPr>
                </w:p>
                <w:p w14:paraId="3ECD1E95" w14:textId="436A6C24" w:rsidR="00783C5D" w:rsidRPr="00A65F45" w:rsidRDefault="007D2AD6" w:rsidP="007D2AD6">
                  <w:pPr>
                    <w:spacing w:line="256" w:lineRule="auto"/>
                    <w:jc w:val="both"/>
                    <w:rPr>
                      <w:rFonts w:ascii="Arial" w:hAnsi="Arial" w:cs="Arial"/>
                      <w:sz w:val="24"/>
                      <w:szCs w:val="24"/>
                    </w:rPr>
                  </w:pPr>
                  <w:r w:rsidRPr="00A65F45">
                    <w:rPr>
                      <w:rFonts w:ascii="Arial" w:hAnsi="Arial" w:cs="Arial"/>
                      <w:sz w:val="24"/>
                      <w:szCs w:val="24"/>
                    </w:rPr>
                    <w:t>Social Value will account for 10% of the quality criteria and the objective will primarily focus on promoting equity and fairness for children and young people of Lancashire.</w:t>
                  </w:r>
                </w:p>
                <w:p w14:paraId="5E1B1A43" w14:textId="4A1E420A" w:rsidR="007D2AD6" w:rsidRPr="007D2AD6" w:rsidRDefault="007D2AD6" w:rsidP="007D2AD6">
                  <w:pPr>
                    <w:spacing w:line="256" w:lineRule="auto"/>
                    <w:jc w:val="both"/>
                    <w:rPr>
                      <w:rFonts w:ascii="Arial" w:hAnsi="Arial" w:cs="Arial"/>
                      <w:sz w:val="24"/>
                      <w:szCs w:val="24"/>
                    </w:rPr>
                  </w:pPr>
                  <w:r w:rsidRPr="00A65F45">
                    <w:rPr>
                      <w:rFonts w:ascii="Arial" w:hAnsi="Arial" w:cs="Arial"/>
                      <w:sz w:val="24"/>
                      <w:szCs w:val="24"/>
                    </w:rPr>
                    <w:t xml:space="preserve">Tenderers will be invited to </w:t>
                  </w:r>
                  <w:r w:rsidRPr="00A65F45">
                    <w:rPr>
                      <w:rFonts w:ascii="Arial" w:hAnsi="Arial" w:cs="Arial"/>
                      <w:sz w:val="24"/>
                      <w:szCs w:val="24"/>
                    </w:rPr>
                    <w:t>submit a price per intervention made.</w:t>
                  </w:r>
                </w:p>
              </w:tc>
            </w:tr>
          </w:tbl>
          <w:p w14:paraId="23F81169" w14:textId="77777777" w:rsidR="00783C5D" w:rsidRPr="00A65F45" w:rsidRDefault="00783C5D" w:rsidP="007D2AD6">
            <w:pPr>
              <w:spacing w:line="256" w:lineRule="auto"/>
              <w:jc w:val="both"/>
              <w:rPr>
                <w:rFonts w:ascii="Arial" w:eastAsia="Times New Roman" w:hAnsi="Arial" w:cs="Arial"/>
                <w:color w:val="FF0000"/>
                <w:sz w:val="24"/>
                <w:szCs w:val="24"/>
              </w:rPr>
            </w:pPr>
          </w:p>
        </w:tc>
      </w:tr>
      <w:tr w:rsidR="00BC3F67" w14:paraId="660662CC" w14:textId="77777777" w:rsidTr="00783C5D">
        <w:trPr>
          <w:trHeight w:val="1408"/>
        </w:trPr>
        <w:tc>
          <w:tcPr>
            <w:tcW w:w="9016" w:type="dxa"/>
            <w:tcBorders>
              <w:top w:val="single" w:sz="4" w:space="0" w:color="auto"/>
              <w:left w:val="single" w:sz="4" w:space="0" w:color="auto"/>
              <w:bottom w:val="single" w:sz="4" w:space="0" w:color="auto"/>
              <w:right w:val="single" w:sz="4" w:space="0" w:color="auto"/>
            </w:tcBorders>
          </w:tcPr>
          <w:p w14:paraId="413F0F2A" w14:textId="77777777" w:rsidR="00783C5D" w:rsidRPr="00A65F45" w:rsidRDefault="007D2AD6" w:rsidP="007D2AD6">
            <w:pPr>
              <w:spacing w:line="256" w:lineRule="auto"/>
              <w:jc w:val="both"/>
              <w:rPr>
                <w:rFonts w:ascii="Arial" w:hAnsi="Arial" w:cs="Arial"/>
                <w:b/>
                <w:sz w:val="24"/>
                <w:szCs w:val="24"/>
              </w:rPr>
            </w:pPr>
            <w:r w:rsidRPr="00A65F45">
              <w:rPr>
                <w:rFonts w:ascii="Arial" w:hAnsi="Arial" w:cs="Arial"/>
                <w:b/>
                <w:sz w:val="24"/>
                <w:szCs w:val="24"/>
              </w:rPr>
              <w:t>Contract Detail</w:t>
            </w:r>
          </w:p>
          <w:p w14:paraId="3F5B684F" w14:textId="3F7FF13B" w:rsidR="00783C5D" w:rsidRPr="00A65F45" w:rsidRDefault="007D2AD6" w:rsidP="007D2AD6">
            <w:pPr>
              <w:spacing w:before="120" w:line="256" w:lineRule="auto"/>
              <w:ind w:right="204"/>
              <w:jc w:val="both"/>
              <w:rPr>
                <w:rFonts w:ascii="Arial" w:hAnsi="Arial" w:cs="Arial"/>
                <w:bCs/>
                <w:sz w:val="24"/>
                <w:szCs w:val="24"/>
              </w:rPr>
            </w:pPr>
            <w:r w:rsidRPr="00A65F45">
              <w:rPr>
                <w:rFonts w:ascii="Arial" w:hAnsi="Arial" w:cs="Arial"/>
                <w:bCs/>
                <w:sz w:val="24"/>
                <w:szCs w:val="24"/>
              </w:rPr>
              <w:t>The objectives of the service, as delivered by the service provider, are to:</w:t>
            </w:r>
          </w:p>
          <w:p w14:paraId="30BD802F" w14:textId="77777777" w:rsidR="00783C5D" w:rsidRPr="00A65F45" w:rsidRDefault="007D2AD6" w:rsidP="007D2AD6">
            <w:pPr>
              <w:pStyle w:val="ListParagraph"/>
              <w:numPr>
                <w:ilvl w:val="0"/>
                <w:numId w:val="25"/>
              </w:numPr>
              <w:spacing w:line="256" w:lineRule="auto"/>
              <w:ind w:left="360" w:right="206"/>
              <w:jc w:val="both"/>
              <w:rPr>
                <w:rFonts w:cs="Arial"/>
                <w:bCs/>
                <w:lang w:eastAsia="en-US"/>
              </w:rPr>
            </w:pPr>
            <w:r w:rsidRPr="00A65F45">
              <w:rPr>
                <w:rFonts w:cs="Arial"/>
                <w:bCs/>
                <w:lang w:eastAsia="en-US"/>
              </w:rPr>
              <w:t xml:space="preserve">Contribute to building resilience amongst children and young people and their families to enable them to manage emotional challenges and difficulties safely within their home environment and lay down the foundations for good mental health without the need </w:t>
            </w:r>
            <w:r w:rsidRPr="00A65F45">
              <w:rPr>
                <w:rFonts w:cs="Arial"/>
                <w:bCs/>
                <w:lang w:eastAsia="en-US"/>
              </w:rPr>
              <w:t>for ongoing targeted or specialist support;</w:t>
            </w:r>
          </w:p>
          <w:p w14:paraId="70EB4A9C" w14:textId="77777777" w:rsidR="00783C5D" w:rsidRPr="00A65F45" w:rsidRDefault="007D2AD6" w:rsidP="007D2AD6">
            <w:pPr>
              <w:pStyle w:val="ListParagraph"/>
              <w:numPr>
                <w:ilvl w:val="0"/>
                <w:numId w:val="26"/>
              </w:numPr>
              <w:spacing w:line="256" w:lineRule="auto"/>
              <w:ind w:left="360" w:right="206"/>
              <w:jc w:val="both"/>
              <w:rPr>
                <w:rFonts w:cs="Arial"/>
                <w:bCs/>
                <w:lang w:eastAsia="en-US"/>
              </w:rPr>
            </w:pPr>
            <w:r w:rsidRPr="00A65F45">
              <w:rPr>
                <w:rFonts w:cs="Arial"/>
                <w:bCs/>
                <w:lang w:eastAsia="en-US"/>
              </w:rPr>
              <w:lastRenderedPageBreak/>
              <w:t>Ensure appropriate emotional health and wellbeing interventions are delivered to achieve sustainable positive change for the child(ren)/ young person(s) and their family.</w:t>
            </w:r>
          </w:p>
          <w:p w14:paraId="0D9A4414" w14:textId="77777777" w:rsidR="00783C5D" w:rsidRPr="00A65F45" w:rsidRDefault="007D2AD6" w:rsidP="007D2AD6">
            <w:pPr>
              <w:pStyle w:val="ListParagraph"/>
              <w:numPr>
                <w:ilvl w:val="0"/>
                <w:numId w:val="26"/>
              </w:numPr>
              <w:spacing w:line="256" w:lineRule="auto"/>
              <w:ind w:left="360" w:right="206"/>
              <w:jc w:val="both"/>
              <w:rPr>
                <w:rFonts w:cs="Arial"/>
                <w:bCs/>
                <w:lang w:eastAsia="en-US"/>
              </w:rPr>
            </w:pPr>
            <w:r w:rsidRPr="00A65F45">
              <w:rPr>
                <w:rFonts w:cs="Arial"/>
                <w:bCs/>
                <w:lang w:eastAsia="en-US"/>
              </w:rPr>
              <w:t xml:space="preserve">Improve family relationships, leading to </w:t>
            </w:r>
            <w:r w:rsidRPr="00A65F45">
              <w:rPr>
                <w:rFonts w:cs="Arial"/>
                <w:bCs/>
                <w:lang w:eastAsia="en-US"/>
              </w:rPr>
              <w:t xml:space="preserve">sustainable improvement in outcomes for the child(ren)/young person(s); </w:t>
            </w:r>
          </w:p>
          <w:p w14:paraId="72325B0D" w14:textId="77777777" w:rsidR="00783C5D" w:rsidRPr="00A65F45" w:rsidRDefault="007D2AD6" w:rsidP="007D2AD6">
            <w:pPr>
              <w:pStyle w:val="ListParagraph"/>
              <w:numPr>
                <w:ilvl w:val="0"/>
                <w:numId w:val="26"/>
              </w:numPr>
              <w:spacing w:line="256" w:lineRule="auto"/>
              <w:ind w:left="360" w:right="206"/>
              <w:jc w:val="both"/>
              <w:rPr>
                <w:rFonts w:cs="Arial"/>
                <w:bCs/>
                <w:lang w:eastAsia="en-US"/>
              </w:rPr>
            </w:pPr>
            <w:r w:rsidRPr="00A65F45">
              <w:rPr>
                <w:rFonts w:cs="Arial"/>
                <w:bCs/>
                <w:lang w:eastAsia="en-US"/>
              </w:rPr>
              <w:t xml:space="preserve">Reduce the need for crisis-led/ statutory services in these families in the short, medium, and long term. </w:t>
            </w:r>
          </w:p>
          <w:p w14:paraId="10DBECE0" w14:textId="77777777" w:rsidR="00783C5D" w:rsidRPr="00A65F45" w:rsidRDefault="007D2AD6" w:rsidP="007D2AD6">
            <w:pPr>
              <w:pStyle w:val="ListParagraph"/>
              <w:numPr>
                <w:ilvl w:val="0"/>
                <w:numId w:val="26"/>
              </w:numPr>
              <w:spacing w:line="256" w:lineRule="auto"/>
              <w:ind w:left="360" w:right="206"/>
              <w:jc w:val="both"/>
              <w:rPr>
                <w:rFonts w:cs="Arial"/>
                <w:bCs/>
                <w:lang w:eastAsia="en-US"/>
              </w:rPr>
            </w:pPr>
            <w:r w:rsidRPr="00A65F45">
              <w:rPr>
                <w:rFonts w:cs="Arial"/>
                <w:bCs/>
                <w:lang w:eastAsia="en-US"/>
              </w:rPr>
              <w:t>Contribute to addressing need, (including assessment), and utilising referra</w:t>
            </w:r>
            <w:r w:rsidRPr="00A65F45">
              <w:rPr>
                <w:rFonts w:cs="Arial"/>
                <w:bCs/>
                <w:lang w:eastAsia="en-US"/>
              </w:rPr>
              <w:t xml:space="preserve">l processes for the safeguarding of children and young people. </w:t>
            </w:r>
          </w:p>
          <w:p w14:paraId="058C8D6D" w14:textId="588059FE" w:rsidR="00783C5D" w:rsidRPr="00A65F45" w:rsidRDefault="007D2AD6" w:rsidP="007D2AD6">
            <w:pPr>
              <w:spacing w:line="256" w:lineRule="auto"/>
              <w:jc w:val="both"/>
              <w:rPr>
                <w:rFonts w:ascii="Arial" w:hAnsi="Arial" w:cs="Arial"/>
                <w:sz w:val="24"/>
                <w:szCs w:val="24"/>
              </w:rPr>
            </w:pPr>
            <w:r w:rsidRPr="00A65F45">
              <w:rPr>
                <w:rFonts w:ascii="Arial" w:hAnsi="Arial" w:cs="Arial"/>
                <w:sz w:val="24"/>
                <w:szCs w:val="24"/>
              </w:rPr>
              <w:t>The Service will be procured as a Contract with one provider being appointed. Volumes for service delivery are estimated based on historic usage. Referrals will be made from the Contract throu</w:t>
            </w:r>
            <w:r w:rsidRPr="00A65F45">
              <w:rPr>
                <w:rFonts w:ascii="Arial" w:hAnsi="Arial" w:cs="Arial"/>
                <w:sz w:val="24"/>
                <w:szCs w:val="24"/>
              </w:rPr>
              <w:t xml:space="preserve">gh a Request for Support form with an assessment, submitted to LCC's Children and Family Wellbeing Service (CFW).  </w:t>
            </w:r>
          </w:p>
          <w:p w14:paraId="1B8C0772" w14:textId="7753B744" w:rsidR="00783C5D" w:rsidRPr="00A65F45" w:rsidRDefault="007D2AD6" w:rsidP="007D2AD6">
            <w:pPr>
              <w:spacing w:line="256" w:lineRule="auto"/>
              <w:jc w:val="both"/>
              <w:rPr>
                <w:rFonts w:ascii="Arial" w:hAnsi="Arial" w:cs="Arial"/>
                <w:sz w:val="24"/>
                <w:szCs w:val="24"/>
              </w:rPr>
            </w:pPr>
            <w:r w:rsidRPr="00A65F45">
              <w:rPr>
                <w:rFonts w:ascii="Arial" w:hAnsi="Arial" w:cs="Arial"/>
                <w:sz w:val="24"/>
                <w:szCs w:val="24"/>
              </w:rPr>
              <w:t xml:space="preserve">The </w:t>
            </w:r>
            <w:r w:rsidR="003023AE" w:rsidRPr="00A65F45">
              <w:rPr>
                <w:rFonts w:ascii="Arial" w:hAnsi="Arial" w:cs="Arial"/>
                <w:sz w:val="24"/>
                <w:szCs w:val="24"/>
              </w:rPr>
              <w:t xml:space="preserve">council </w:t>
            </w:r>
            <w:r w:rsidRPr="00A65F45">
              <w:rPr>
                <w:rFonts w:ascii="Arial" w:hAnsi="Arial" w:cs="Arial"/>
                <w:sz w:val="24"/>
                <w:szCs w:val="24"/>
              </w:rPr>
              <w:t>recognises the requirement to encourage third sector organisations, who do not readily have access to funding setup costs, to bi</w:t>
            </w:r>
            <w:r w:rsidRPr="00A65F45">
              <w:rPr>
                <w:rFonts w:ascii="Arial" w:hAnsi="Arial" w:cs="Arial"/>
                <w:sz w:val="24"/>
                <w:szCs w:val="24"/>
              </w:rPr>
              <w:t xml:space="preserve">d, whilst ensuring full payment will only ever be made based on the achievement of meaningful results. Therefore the successful service provider will receive a </w:t>
            </w:r>
            <w:r w:rsidR="009B705B" w:rsidRPr="00A65F45">
              <w:rPr>
                <w:rFonts w:ascii="Arial" w:hAnsi="Arial" w:cs="Arial"/>
                <w:sz w:val="24"/>
                <w:szCs w:val="24"/>
              </w:rPr>
              <w:t xml:space="preserve">fixed fee element of the </w:t>
            </w:r>
            <w:r w:rsidRPr="00A65F45">
              <w:rPr>
                <w:rFonts w:ascii="Arial" w:hAnsi="Arial" w:cs="Arial"/>
                <w:sz w:val="24"/>
                <w:szCs w:val="24"/>
              </w:rPr>
              <w:t xml:space="preserve">anticipated </w:t>
            </w:r>
            <w:r w:rsidR="009B705B" w:rsidRPr="00A65F45">
              <w:rPr>
                <w:rFonts w:ascii="Arial" w:hAnsi="Arial" w:cs="Arial"/>
                <w:sz w:val="24"/>
                <w:szCs w:val="24"/>
              </w:rPr>
              <w:t xml:space="preserve">annual contract </w:t>
            </w:r>
            <w:r w:rsidRPr="00A65F45">
              <w:rPr>
                <w:rFonts w:ascii="Arial" w:hAnsi="Arial" w:cs="Arial"/>
                <w:sz w:val="24"/>
                <w:szCs w:val="24"/>
              </w:rPr>
              <w:t>value of 60% at the beginning of each year,</w:t>
            </w:r>
            <w:r w:rsidRPr="00A65F45">
              <w:rPr>
                <w:rFonts w:ascii="Arial" w:hAnsi="Arial" w:cs="Arial"/>
                <w:sz w:val="24"/>
                <w:szCs w:val="24"/>
              </w:rPr>
              <w:t xml:space="preserve"> and the 40% balance of the price per intervention shall be paid at the conclusion of each intervention, only following confirmation and evidence of the outcomes as set out in the Service Specification.</w:t>
            </w:r>
          </w:p>
        </w:tc>
      </w:tr>
    </w:tbl>
    <w:p w14:paraId="1E0929C4" w14:textId="77777777" w:rsidR="00783C5D" w:rsidRPr="00E26296" w:rsidRDefault="00783C5D" w:rsidP="007D2AD6">
      <w:pPr>
        <w:jc w:val="both"/>
        <w:rPr>
          <w:rFonts w:ascii="Arial" w:eastAsia="Times New Roman" w:hAnsi="Arial" w:cs="Arial"/>
          <w:lang w:eastAsia="en-GB"/>
        </w:rPr>
      </w:pPr>
    </w:p>
    <w:p w14:paraId="5AA3D308" w14:textId="77777777" w:rsidR="00467034" w:rsidRDefault="007D2AD6" w:rsidP="007D2AD6">
      <w:pPr>
        <w:jc w:val="both"/>
        <w:rPr>
          <w:rFonts w:ascii="Arial" w:hAnsi="Arial" w:cs="Arial"/>
          <w:b/>
          <w:sz w:val="24"/>
          <w:szCs w:val="24"/>
        </w:rPr>
      </w:pPr>
      <w:r>
        <w:rPr>
          <w:rFonts w:ascii="Arial" w:hAnsi="Arial" w:cs="Arial"/>
          <w:b/>
          <w:sz w:val="24"/>
          <w:szCs w:val="24"/>
        </w:rPr>
        <w:br w:type="page"/>
      </w:r>
    </w:p>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BC3F67" w14:paraId="000169EF" w14:textId="77777777" w:rsidTr="00216EE6">
        <w:trPr>
          <w:trHeight w:val="522"/>
        </w:trPr>
        <w:tc>
          <w:tcPr>
            <w:tcW w:w="9016" w:type="dxa"/>
            <w:tcBorders>
              <w:top w:val="single" w:sz="4" w:space="0" w:color="auto"/>
              <w:left w:val="single" w:sz="4" w:space="0" w:color="auto"/>
              <w:bottom w:val="single" w:sz="4" w:space="0" w:color="auto"/>
              <w:right w:val="single" w:sz="4" w:space="0" w:color="auto"/>
            </w:tcBorders>
          </w:tcPr>
          <w:p w14:paraId="3AE62E2D" w14:textId="77777777" w:rsidR="00216EE6" w:rsidRPr="00A65F45" w:rsidRDefault="007D2AD6" w:rsidP="007D2AD6">
            <w:pPr>
              <w:jc w:val="both"/>
              <w:rPr>
                <w:rFonts w:ascii="Arial" w:hAnsi="Arial" w:cs="Arial"/>
                <w:b/>
                <w:sz w:val="24"/>
                <w:szCs w:val="24"/>
              </w:rPr>
            </w:pPr>
            <w:bookmarkStart w:id="1" w:name="_Hlk82781255"/>
            <w:r w:rsidRPr="00A65F45">
              <w:rPr>
                <w:rFonts w:ascii="Arial" w:hAnsi="Arial" w:cs="Arial"/>
                <w:b/>
                <w:sz w:val="24"/>
                <w:szCs w:val="24"/>
              </w:rPr>
              <w:lastRenderedPageBreak/>
              <w:t>Procurement Title</w:t>
            </w:r>
          </w:p>
          <w:p w14:paraId="2B863CCE" w14:textId="77777777" w:rsidR="00216EE6" w:rsidRPr="00A65F45" w:rsidRDefault="007D2AD6" w:rsidP="007D2AD6">
            <w:pPr>
              <w:jc w:val="both"/>
              <w:rPr>
                <w:rFonts w:ascii="Arial" w:hAnsi="Arial" w:cs="Arial"/>
                <w:sz w:val="24"/>
                <w:szCs w:val="24"/>
              </w:rPr>
            </w:pPr>
            <w:r w:rsidRPr="00A65F45">
              <w:rPr>
                <w:rFonts w:ascii="Arial" w:hAnsi="Arial" w:cs="Arial"/>
                <w:sz w:val="24"/>
                <w:szCs w:val="24"/>
              </w:rPr>
              <w:t xml:space="preserve">The Provision of </w:t>
            </w:r>
            <w:r w:rsidRPr="00A65F45">
              <w:rPr>
                <w:rFonts w:ascii="Arial" w:hAnsi="Arial" w:cs="Arial"/>
                <w:sz w:val="24"/>
                <w:szCs w:val="24"/>
              </w:rPr>
              <w:t>Services for the Acceptance and Composting of Green Waste Arising in the Administrative County of Lancashire and Blackpool.</w:t>
            </w:r>
          </w:p>
          <w:p w14:paraId="57D7771D" w14:textId="77777777" w:rsidR="00216EE6" w:rsidRPr="00A65F45" w:rsidRDefault="00216EE6" w:rsidP="007D2AD6">
            <w:pPr>
              <w:jc w:val="both"/>
              <w:rPr>
                <w:rFonts w:ascii="Arial" w:hAnsi="Arial" w:cs="Arial"/>
                <w:color w:val="FF0000"/>
                <w:sz w:val="24"/>
                <w:szCs w:val="24"/>
              </w:rPr>
            </w:pPr>
          </w:p>
        </w:tc>
      </w:tr>
      <w:tr w:rsidR="00BC3F67" w14:paraId="61AD4F2C" w14:textId="77777777" w:rsidTr="00216EE6">
        <w:trPr>
          <w:trHeight w:val="511"/>
        </w:trPr>
        <w:tc>
          <w:tcPr>
            <w:tcW w:w="9016" w:type="dxa"/>
            <w:tcBorders>
              <w:top w:val="single" w:sz="4" w:space="0" w:color="auto"/>
              <w:left w:val="single" w:sz="4" w:space="0" w:color="auto"/>
              <w:bottom w:val="single" w:sz="4" w:space="0" w:color="auto"/>
              <w:right w:val="single" w:sz="4" w:space="0" w:color="auto"/>
            </w:tcBorders>
          </w:tcPr>
          <w:p w14:paraId="5149937F" w14:textId="77777777" w:rsidR="00216EE6" w:rsidRPr="00A65F45" w:rsidRDefault="007D2AD6" w:rsidP="007D2AD6">
            <w:pPr>
              <w:jc w:val="both"/>
              <w:rPr>
                <w:rFonts w:ascii="Arial" w:hAnsi="Arial" w:cs="Arial"/>
                <w:b/>
                <w:sz w:val="24"/>
                <w:szCs w:val="24"/>
              </w:rPr>
            </w:pPr>
            <w:r w:rsidRPr="00A65F45">
              <w:rPr>
                <w:rFonts w:ascii="Arial" w:hAnsi="Arial" w:cs="Arial"/>
                <w:b/>
                <w:sz w:val="24"/>
                <w:szCs w:val="24"/>
              </w:rPr>
              <w:t>Procurement Option</w:t>
            </w:r>
          </w:p>
          <w:p w14:paraId="0EAC4648" w14:textId="77777777" w:rsidR="00216EE6" w:rsidRPr="00A65F45" w:rsidRDefault="007D2AD6" w:rsidP="007D2AD6">
            <w:pPr>
              <w:jc w:val="both"/>
              <w:rPr>
                <w:rFonts w:ascii="Arial" w:hAnsi="Arial" w:cs="Arial"/>
                <w:sz w:val="24"/>
                <w:szCs w:val="24"/>
              </w:rPr>
            </w:pPr>
            <w:r w:rsidRPr="00A65F45">
              <w:rPr>
                <w:rFonts w:ascii="Arial" w:hAnsi="Arial" w:cs="Arial"/>
                <w:sz w:val="24"/>
                <w:szCs w:val="24"/>
              </w:rPr>
              <w:t>Above Threshold Open Tender.</w:t>
            </w:r>
          </w:p>
          <w:p w14:paraId="02110304" w14:textId="77777777" w:rsidR="00216EE6" w:rsidRPr="00A65F45" w:rsidRDefault="00216EE6" w:rsidP="007D2AD6">
            <w:pPr>
              <w:jc w:val="both"/>
              <w:rPr>
                <w:rFonts w:ascii="Arial" w:hAnsi="Arial" w:cs="Arial"/>
                <w:color w:val="FF0000"/>
                <w:sz w:val="24"/>
                <w:szCs w:val="24"/>
              </w:rPr>
            </w:pPr>
          </w:p>
        </w:tc>
      </w:tr>
      <w:tr w:rsidR="00BC3F67" w14:paraId="793F995F" w14:textId="77777777" w:rsidTr="00216EE6">
        <w:trPr>
          <w:trHeight w:val="511"/>
        </w:trPr>
        <w:tc>
          <w:tcPr>
            <w:tcW w:w="9016" w:type="dxa"/>
            <w:tcBorders>
              <w:top w:val="single" w:sz="4" w:space="0" w:color="auto"/>
              <w:left w:val="single" w:sz="4" w:space="0" w:color="auto"/>
              <w:bottom w:val="single" w:sz="4" w:space="0" w:color="auto"/>
              <w:right w:val="single" w:sz="4" w:space="0" w:color="auto"/>
            </w:tcBorders>
            <w:hideMark/>
          </w:tcPr>
          <w:p w14:paraId="50C336F5" w14:textId="77777777" w:rsidR="00216EE6" w:rsidRPr="00A65F45" w:rsidRDefault="007D2AD6" w:rsidP="007D2AD6">
            <w:pPr>
              <w:jc w:val="both"/>
              <w:rPr>
                <w:rFonts w:ascii="Arial" w:hAnsi="Arial" w:cs="Arial"/>
                <w:b/>
                <w:sz w:val="24"/>
                <w:szCs w:val="24"/>
              </w:rPr>
            </w:pPr>
            <w:r w:rsidRPr="00A65F45">
              <w:rPr>
                <w:rFonts w:ascii="Arial" w:hAnsi="Arial" w:cs="Arial"/>
                <w:b/>
                <w:sz w:val="24"/>
                <w:szCs w:val="24"/>
              </w:rPr>
              <w:t>New or Existing Provision</w:t>
            </w:r>
          </w:p>
          <w:p w14:paraId="6C203C07" w14:textId="17DFB96E" w:rsidR="00216EE6" w:rsidRPr="00A65F45" w:rsidRDefault="007D2AD6" w:rsidP="007D2AD6">
            <w:pPr>
              <w:jc w:val="both"/>
              <w:rPr>
                <w:rFonts w:ascii="Arial" w:hAnsi="Arial" w:cs="Arial"/>
                <w:sz w:val="24"/>
                <w:szCs w:val="24"/>
              </w:rPr>
            </w:pPr>
            <w:r w:rsidRPr="00A65F45">
              <w:rPr>
                <w:rFonts w:ascii="Arial" w:hAnsi="Arial" w:cs="Arial"/>
                <w:sz w:val="24"/>
                <w:szCs w:val="24"/>
              </w:rPr>
              <w:t xml:space="preserve">Existing provision.  </w:t>
            </w:r>
            <w:r w:rsidRPr="00A65F45">
              <w:rPr>
                <w:sz w:val="24"/>
                <w:szCs w:val="24"/>
              </w:rPr>
              <w:t xml:space="preserve"> </w:t>
            </w:r>
            <w:r w:rsidR="00DD1B9C" w:rsidRPr="00A65F45">
              <w:rPr>
                <w:rFonts w:ascii="Arial" w:hAnsi="Arial" w:cs="Arial"/>
                <w:sz w:val="24"/>
                <w:szCs w:val="24"/>
              </w:rPr>
              <w:t>Sixteen</w:t>
            </w:r>
            <w:r w:rsidRPr="00A65F45">
              <w:rPr>
                <w:rFonts w:ascii="Arial" w:hAnsi="Arial" w:cs="Arial"/>
                <w:sz w:val="24"/>
                <w:szCs w:val="24"/>
              </w:rPr>
              <w:t xml:space="preserve"> contracts are currently </w:t>
            </w:r>
            <w:r w:rsidRPr="00A65F45">
              <w:rPr>
                <w:rFonts w:ascii="Arial" w:hAnsi="Arial" w:cs="Arial"/>
                <w:sz w:val="24"/>
                <w:szCs w:val="24"/>
              </w:rPr>
              <w:t>in place,</w:t>
            </w:r>
            <w:r w:rsidR="00DD1B9C" w:rsidRPr="00A65F45">
              <w:rPr>
                <w:rFonts w:ascii="Arial" w:hAnsi="Arial" w:cs="Arial"/>
                <w:sz w:val="24"/>
                <w:szCs w:val="24"/>
              </w:rPr>
              <w:t xml:space="preserve"> with 12 contracts</w:t>
            </w:r>
            <w:r w:rsidRPr="00A65F45">
              <w:rPr>
                <w:rFonts w:ascii="Arial" w:hAnsi="Arial" w:cs="Arial"/>
                <w:sz w:val="24"/>
                <w:szCs w:val="24"/>
              </w:rPr>
              <w:t xml:space="preserve"> expiring 31/03/22 and </w:t>
            </w:r>
            <w:r w:rsidR="00DD1B9C" w:rsidRPr="00A65F45">
              <w:rPr>
                <w:rFonts w:ascii="Arial" w:hAnsi="Arial" w:cs="Arial"/>
                <w:sz w:val="24"/>
                <w:szCs w:val="24"/>
              </w:rPr>
              <w:t xml:space="preserve">four contracts expiring </w:t>
            </w:r>
            <w:r w:rsidRPr="00A65F45">
              <w:rPr>
                <w:rFonts w:ascii="Arial" w:hAnsi="Arial" w:cs="Arial"/>
                <w:sz w:val="24"/>
                <w:szCs w:val="24"/>
              </w:rPr>
              <w:t>31/03/2</w:t>
            </w:r>
            <w:r w:rsidR="00DD1B9C" w:rsidRPr="00A65F45">
              <w:rPr>
                <w:rFonts w:ascii="Arial" w:hAnsi="Arial" w:cs="Arial"/>
                <w:sz w:val="24"/>
                <w:szCs w:val="24"/>
              </w:rPr>
              <w:t xml:space="preserve">2 with a </w:t>
            </w:r>
            <w:proofErr w:type="gramStart"/>
            <w:r w:rsidR="00DD1B9C" w:rsidRPr="00A65F45">
              <w:rPr>
                <w:rFonts w:ascii="Arial" w:hAnsi="Arial" w:cs="Arial"/>
                <w:sz w:val="24"/>
                <w:szCs w:val="24"/>
              </w:rPr>
              <w:t>12 month</w:t>
            </w:r>
            <w:proofErr w:type="gramEnd"/>
            <w:r w:rsidR="00DD1B9C" w:rsidRPr="00A65F45">
              <w:rPr>
                <w:rFonts w:ascii="Arial" w:hAnsi="Arial" w:cs="Arial"/>
                <w:sz w:val="24"/>
                <w:szCs w:val="24"/>
              </w:rPr>
              <w:t xml:space="preserve"> extension available</w:t>
            </w:r>
            <w:r w:rsidRPr="00A65F45">
              <w:rPr>
                <w:rFonts w:ascii="Arial" w:hAnsi="Arial" w:cs="Arial"/>
                <w:sz w:val="24"/>
                <w:szCs w:val="24"/>
              </w:rPr>
              <w:t xml:space="preserve">.  </w:t>
            </w:r>
          </w:p>
          <w:p w14:paraId="2BABCF61" w14:textId="77777777" w:rsidR="00216EE6" w:rsidRPr="00A65F45" w:rsidRDefault="007D2AD6" w:rsidP="007D2AD6">
            <w:pPr>
              <w:jc w:val="both"/>
              <w:rPr>
                <w:rFonts w:ascii="Arial" w:hAnsi="Arial" w:cs="Arial"/>
                <w:color w:val="FF0000"/>
                <w:sz w:val="24"/>
                <w:szCs w:val="24"/>
              </w:rPr>
            </w:pPr>
            <w:r w:rsidRPr="00A65F45">
              <w:rPr>
                <w:rFonts w:ascii="Arial" w:hAnsi="Arial" w:cs="Arial"/>
                <w:sz w:val="24"/>
                <w:szCs w:val="24"/>
              </w:rPr>
              <w:t xml:space="preserve"> </w:t>
            </w:r>
          </w:p>
        </w:tc>
      </w:tr>
      <w:tr w:rsidR="00BC3F67" w14:paraId="4A2FA5BC" w14:textId="77777777" w:rsidTr="00216EE6">
        <w:trPr>
          <w:trHeight w:val="802"/>
        </w:trPr>
        <w:tc>
          <w:tcPr>
            <w:tcW w:w="9016" w:type="dxa"/>
            <w:tcBorders>
              <w:top w:val="single" w:sz="4" w:space="0" w:color="auto"/>
              <w:left w:val="single" w:sz="4" w:space="0" w:color="auto"/>
              <w:bottom w:val="single" w:sz="4" w:space="0" w:color="auto"/>
              <w:right w:val="single" w:sz="4" w:space="0" w:color="auto"/>
            </w:tcBorders>
          </w:tcPr>
          <w:p w14:paraId="17EBC940" w14:textId="77777777" w:rsidR="00216EE6" w:rsidRPr="00A65F45" w:rsidRDefault="007D2AD6" w:rsidP="007D2AD6">
            <w:pPr>
              <w:jc w:val="both"/>
              <w:rPr>
                <w:rFonts w:ascii="Arial" w:hAnsi="Arial" w:cs="Arial"/>
                <w:b/>
                <w:sz w:val="24"/>
                <w:szCs w:val="24"/>
              </w:rPr>
            </w:pPr>
            <w:r w:rsidRPr="00A65F45">
              <w:rPr>
                <w:rFonts w:ascii="Arial" w:hAnsi="Arial" w:cs="Arial"/>
                <w:b/>
                <w:sz w:val="24"/>
                <w:szCs w:val="24"/>
              </w:rPr>
              <w:t>Estimated Contract Value and Funding Arrangements</w:t>
            </w:r>
          </w:p>
          <w:p w14:paraId="4B9459EA" w14:textId="77777777" w:rsidR="00216EE6" w:rsidRPr="00A65F45" w:rsidRDefault="007D2AD6" w:rsidP="007D2AD6">
            <w:pPr>
              <w:jc w:val="both"/>
              <w:rPr>
                <w:rFonts w:ascii="Arial" w:hAnsi="Arial" w:cs="Arial"/>
                <w:sz w:val="24"/>
                <w:szCs w:val="24"/>
              </w:rPr>
            </w:pPr>
            <w:r w:rsidRPr="00A65F45">
              <w:rPr>
                <w:rFonts w:ascii="Arial" w:hAnsi="Arial" w:cs="Arial"/>
                <w:sz w:val="24"/>
                <w:szCs w:val="24"/>
              </w:rPr>
              <w:t xml:space="preserve">The estimated value of the contract is £1.7 million per annum, £10.2 </w:t>
            </w:r>
            <w:r w:rsidRPr="00A65F45">
              <w:rPr>
                <w:rFonts w:ascii="Arial" w:hAnsi="Arial" w:cs="Arial"/>
                <w:sz w:val="24"/>
                <w:szCs w:val="24"/>
              </w:rPr>
              <w:t>million over the maximum term.</w:t>
            </w:r>
          </w:p>
          <w:p w14:paraId="154A52A8" w14:textId="77777777" w:rsidR="00216EE6" w:rsidRPr="00A65F45" w:rsidRDefault="00216EE6" w:rsidP="007D2AD6">
            <w:pPr>
              <w:jc w:val="both"/>
              <w:rPr>
                <w:rFonts w:ascii="Arial" w:hAnsi="Arial" w:cs="Arial"/>
                <w:sz w:val="24"/>
                <w:szCs w:val="24"/>
              </w:rPr>
            </w:pPr>
          </w:p>
          <w:p w14:paraId="5F51B90B" w14:textId="77777777" w:rsidR="00216EE6" w:rsidRPr="00A65F45" w:rsidRDefault="007D2AD6" w:rsidP="007D2AD6">
            <w:pPr>
              <w:jc w:val="both"/>
              <w:rPr>
                <w:rFonts w:ascii="Arial" w:hAnsi="Arial" w:cs="Arial"/>
                <w:sz w:val="24"/>
                <w:szCs w:val="24"/>
              </w:rPr>
            </w:pPr>
            <w:r w:rsidRPr="00A65F45">
              <w:rPr>
                <w:rFonts w:ascii="Arial" w:hAnsi="Arial" w:cs="Arial"/>
                <w:sz w:val="24"/>
                <w:szCs w:val="24"/>
              </w:rPr>
              <w:t>This will be funded, as currently, from the Waste Service revenue budget.</w:t>
            </w:r>
          </w:p>
          <w:p w14:paraId="5D34B5CF" w14:textId="77777777" w:rsidR="00216EE6" w:rsidRPr="00A65F45" w:rsidRDefault="00216EE6" w:rsidP="007D2AD6">
            <w:pPr>
              <w:jc w:val="both"/>
              <w:rPr>
                <w:rFonts w:ascii="Arial" w:hAnsi="Arial" w:cs="Arial"/>
                <w:color w:val="FF0000"/>
                <w:sz w:val="24"/>
                <w:szCs w:val="24"/>
              </w:rPr>
            </w:pPr>
          </w:p>
        </w:tc>
      </w:tr>
      <w:tr w:rsidR="00BC3F67" w14:paraId="4899ECE8" w14:textId="77777777" w:rsidTr="00216EE6">
        <w:trPr>
          <w:trHeight w:val="802"/>
        </w:trPr>
        <w:tc>
          <w:tcPr>
            <w:tcW w:w="9016" w:type="dxa"/>
            <w:tcBorders>
              <w:top w:val="single" w:sz="4" w:space="0" w:color="auto"/>
              <w:left w:val="single" w:sz="4" w:space="0" w:color="auto"/>
              <w:bottom w:val="single" w:sz="4" w:space="0" w:color="auto"/>
              <w:right w:val="single" w:sz="4" w:space="0" w:color="auto"/>
            </w:tcBorders>
            <w:hideMark/>
          </w:tcPr>
          <w:p w14:paraId="20F5E77A" w14:textId="77777777" w:rsidR="00216EE6" w:rsidRPr="00A65F45" w:rsidRDefault="007D2AD6" w:rsidP="007D2AD6">
            <w:pPr>
              <w:jc w:val="both"/>
              <w:rPr>
                <w:rFonts w:ascii="Arial" w:hAnsi="Arial" w:cs="Arial"/>
                <w:b/>
                <w:sz w:val="24"/>
                <w:szCs w:val="24"/>
              </w:rPr>
            </w:pPr>
            <w:r w:rsidRPr="00A65F45">
              <w:rPr>
                <w:rFonts w:ascii="Arial" w:hAnsi="Arial" w:cs="Arial"/>
                <w:b/>
                <w:sz w:val="24"/>
                <w:szCs w:val="24"/>
              </w:rPr>
              <w:t>Contract Duration</w:t>
            </w:r>
          </w:p>
          <w:p w14:paraId="14BE066B" w14:textId="77777777" w:rsidR="00216EE6" w:rsidRPr="00A65F45" w:rsidRDefault="007D2AD6" w:rsidP="007D2AD6">
            <w:pPr>
              <w:jc w:val="both"/>
              <w:rPr>
                <w:rFonts w:ascii="Arial" w:hAnsi="Arial" w:cs="Arial"/>
                <w:sz w:val="24"/>
                <w:szCs w:val="24"/>
              </w:rPr>
            </w:pPr>
            <w:r w:rsidRPr="00A65F45">
              <w:rPr>
                <w:rFonts w:ascii="Arial" w:hAnsi="Arial" w:cs="Arial"/>
                <w:sz w:val="24"/>
                <w:szCs w:val="24"/>
              </w:rPr>
              <w:t xml:space="preserve">Initial contract term of 3 years (1st April 2022 to 31 March 2025) with an option to extend beyond the initial term for a maximum </w:t>
            </w:r>
            <w:r w:rsidRPr="00A65F45">
              <w:rPr>
                <w:rFonts w:ascii="Arial" w:hAnsi="Arial" w:cs="Arial"/>
                <w:sz w:val="24"/>
                <w:szCs w:val="24"/>
              </w:rPr>
              <w:t>of a further 3 years in 12 monthly increments.</w:t>
            </w:r>
          </w:p>
          <w:p w14:paraId="5908FB34" w14:textId="77777777" w:rsidR="00216EE6" w:rsidRPr="00A65F45" w:rsidRDefault="007D2AD6" w:rsidP="007D2AD6">
            <w:pPr>
              <w:jc w:val="both"/>
              <w:rPr>
                <w:rFonts w:ascii="Arial" w:hAnsi="Arial" w:cs="Arial"/>
                <w:color w:val="FF0000"/>
                <w:sz w:val="24"/>
                <w:szCs w:val="24"/>
              </w:rPr>
            </w:pPr>
            <w:r w:rsidRPr="00A65F45">
              <w:rPr>
                <w:rFonts w:ascii="Arial" w:hAnsi="Arial" w:cs="Arial"/>
                <w:sz w:val="24"/>
                <w:szCs w:val="24"/>
              </w:rPr>
              <w:t xml:space="preserve"> </w:t>
            </w:r>
          </w:p>
        </w:tc>
      </w:tr>
      <w:tr w:rsidR="00BC3F67" w14:paraId="09E2BA63" w14:textId="77777777" w:rsidTr="00216EE6">
        <w:trPr>
          <w:trHeight w:val="1546"/>
        </w:trPr>
        <w:tc>
          <w:tcPr>
            <w:tcW w:w="9016" w:type="dxa"/>
            <w:tcBorders>
              <w:top w:val="single" w:sz="4" w:space="0" w:color="auto"/>
              <w:left w:val="single" w:sz="4" w:space="0" w:color="auto"/>
              <w:bottom w:val="single" w:sz="4" w:space="0" w:color="auto"/>
              <w:right w:val="single" w:sz="4" w:space="0" w:color="auto"/>
            </w:tcBorders>
            <w:hideMark/>
          </w:tcPr>
          <w:p w14:paraId="54225327" w14:textId="77777777" w:rsidR="00216EE6" w:rsidRPr="00A65F45" w:rsidRDefault="007D2AD6" w:rsidP="007D2AD6">
            <w:pPr>
              <w:jc w:val="both"/>
              <w:rPr>
                <w:rFonts w:ascii="Arial" w:hAnsi="Arial" w:cs="Arial"/>
                <w:b/>
                <w:sz w:val="24"/>
                <w:szCs w:val="24"/>
              </w:rPr>
            </w:pPr>
            <w:r w:rsidRPr="00A65F45">
              <w:rPr>
                <w:rFonts w:ascii="Arial" w:hAnsi="Arial" w:cs="Arial"/>
                <w:b/>
                <w:sz w:val="24"/>
                <w:szCs w:val="24"/>
              </w:rPr>
              <w:t>Lotting</w:t>
            </w:r>
          </w:p>
          <w:p w14:paraId="43DCD4F6" w14:textId="759BA678" w:rsidR="00216EE6" w:rsidRPr="00A65F45" w:rsidRDefault="007D2AD6" w:rsidP="007D2AD6">
            <w:pPr>
              <w:jc w:val="both"/>
              <w:rPr>
                <w:rFonts w:ascii="Arial" w:hAnsi="Arial" w:cs="Arial"/>
                <w:sz w:val="24"/>
                <w:szCs w:val="24"/>
              </w:rPr>
            </w:pPr>
            <w:r w:rsidRPr="00A65F45">
              <w:rPr>
                <w:rFonts w:ascii="Arial" w:hAnsi="Arial" w:cs="Arial"/>
                <w:sz w:val="24"/>
                <w:szCs w:val="24"/>
              </w:rPr>
              <w:t xml:space="preserve">A contract will be let for each district council footprint, including Blackpool, with both kerbside collection and household waste recycling centres (etc) material, included together in each </w:t>
            </w:r>
            <w:r w:rsidRPr="00A65F45">
              <w:rPr>
                <w:rFonts w:ascii="Arial" w:hAnsi="Arial" w:cs="Arial"/>
                <w:sz w:val="24"/>
                <w:szCs w:val="24"/>
              </w:rPr>
              <w:t>contract.  13 contracts will be let in total.</w:t>
            </w:r>
          </w:p>
        </w:tc>
      </w:tr>
      <w:tr w:rsidR="00BC3F67" w14:paraId="6EA7307F" w14:textId="77777777" w:rsidTr="00216EE6">
        <w:trPr>
          <w:trHeight w:val="1322"/>
        </w:trPr>
        <w:tc>
          <w:tcPr>
            <w:tcW w:w="9016" w:type="dxa"/>
            <w:tcBorders>
              <w:top w:val="single" w:sz="4" w:space="0" w:color="auto"/>
              <w:left w:val="single" w:sz="4" w:space="0" w:color="auto"/>
              <w:bottom w:val="single" w:sz="4" w:space="0" w:color="auto"/>
              <w:right w:val="single" w:sz="4" w:space="0" w:color="auto"/>
            </w:tcBorders>
            <w:vAlign w:val="center"/>
          </w:tcPr>
          <w:p w14:paraId="5A151359" w14:textId="77777777" w:rsidR="00216EE6" w:rsidRPr="00A65F45" w:rsidRDefault="007D2AD6" w:rsidP="007D2AD6">
            <w:pPr>
              <w:jc w:val="both"/>
              <w:rPr>
                <w:rFonts w:ascii="Arial" w:hAnsi="Arial" w:cs="Arial"/>
                <w:b/>
                <w:sz w:val="24"/>
                <w:szCs w:val="24"/>
              </w:rPr>
            </w:pPr>
            <w:r w:rsidRPr="00A65F45">
              <w:rPr>
                <w:rFonts w:ascii="Arial" w:hAnsi="Arial" w:cs="Arial"/>
                <w:b/>
                <w:sz w:val="24"/>
                <w:szCs w:val="24"/>
              </w:rPr>
              <w:t>Evaluation</w:t>
            </w:r>
          </w:p>
          <w:tbl>
            <w:tblPr>
              <w:tblStyle w:val="TableGrid"/>
              <w:tblW w:w="0" w:type="auto"/>
              <w:tblLook w:val="04A0" w:firstRow="1" w:lastRow="0" w:firstColumn="1" w:lastColumn="0" w:noHBand="0" w:noVBand="1"/>
            </w:tblPr>
            <w:tblGrid>
              <w:gridCol w:w="2972"/>
              <w:gridCol w:w="3063"/>
            </w:tblGrid>
            <w:tr w:rsidR="00BC3F67" w14:paraId="1BF836FC" w14:textId="77777777">
              <w:trPr>
                <w:trHeight w:val="401"/>
              </w:trPr>
              <w:tc>
                <w:tcPr>
                  <w:tcW w:w="2972" w:type="dxa"/>
                  <w:tcBorders>
                    <w:top w:val="single" w:sz="4" w:space="0" w:color="auto"/>
                    <w:left w:val="single" w:sz="4" w:space="0" w:color="auto"/>
                    <w:bottom w:val="single" w:sz="4" w:space="0" w:color="auto"/>
                    <w:right w:val="single" w:sz="4" w:space="0" w:color="auto"/>
                  </w:tcBorders>
                  <w:vAlign w:val="center"/>
                  <w:hideMark/>
                </w:tcPr>
                <w:p w14:paraId="75941DB0" w14:textId="77777777" w:rsidR="00216EE6" w:rsidRPr="00A65F45" w:rsidRDefault="007D2AD6" w:rsidP="007D2AD6">
                  <w:pPr>
                    <w:framePr w:hSpace="180" w:wrap="around" w:vAnchor="page" w:hAnchor="margin" w:y="1613"/>
                    <w:jc w:val="both"/>
                    <w:rPr>
                      <w:sz w:val="24"/>
                      <w:szCs w:val="24"/>
                    </w:rPr>
                  </w:pPr>
                  <w:r w:rsidRPr="00A65F45">
                    <w:rPr>
                      <w:rFonts w:ascii="Arial-BoldMT" w:hAnsi="Arial-BoldMT" w:cs="Arial-BoldMT"/>
                      <w:b/>
                      <w:bCs/>
                      <w:sz w:val="24"/>
                      <w:szCs w:val="24"/>
                    </w:rPr>
                    <w:t>Quality Criteria 10%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4E43D968" w14:textId="77777777" w:rsidR="00216EE6" w:rsidRPr="00A65F45" w:rsidRDefault="007D2AD6" w:rsidP="007D2AD6">
                  <w:pPr>
                    <w:framePr w:hSpace="180" w:wrap="around" w:vAnchor="page" w:hAnchor="margin" w:y="1613"/>
                    <w:jc w:val="both"/>
                    <w:rPr>
                      <w:sz w:val="24"/>
                      <w:szCs w:val="24"/>
                    </w:rPr>
                  </w:pPr>
                  <w:r w:rsidRPr="00A65F45">
                    <w:rPr>
                      <w:rFonts w:ascii="Arial-BoldMT" w:hAnsi="Arial-BoldMT" w:cs="Arial-BoldMT"/>
                      <w:b/>
                      <w:bCs/>
                      <w:sz w:val="24"/>
                      <w:szCs w:val="24"/>
                    </w:rPr>
                    <w:t>Financial Criteria 90%</w:t>
                  </w:r>
                </w:p>
              </w:tc>
            </w:tr>
          </w:tbl>
          <w:p w14:paraId="1C6230F9" w14:textId="77777777" w:rsidR="00216EE6" w:rsidRPr="00A65F45" w:rsidRDefault="00216EE6" w:rsidP="007D2AD6">
            <w:pPr>
              <w:jc w:val="both"/>
              <w:rPr>
                <w:rFonts w:ascii="Arial" w:hAnsi="Arial" w:cs="Arial"/>
                <w:sz w:val="24"/>
                <w:szCs w:val="24"/>
              </w:rPr>
            </w:pPr>
          </w:p>
          <w:p w14:paraId="4C9DBBBA" w14:textId="77777777" w:rsidR="00216EE6" w:rsidRDefault="007D2AD6" w:rsidP="007D2AD6">
            <w:pPr>
              <w:jc w:val="both"/>
              <w:rPr>
                <w:rFonts w:ascii="Arial" w:hAnsi="Arial" w:cs="Arial"/>
                <w:sz w:val="24"/>
                <w:szCs w:val="24"/>
              </w:rPr>
            </w:pPr>
            <w:r w:rsidRPr="00A65F45">
              <w:rPr>
                <w:rFonts w:ascii="Arial" w:hAnsi="Arial" w:cs="Arial"/>
                <w:sz w:val="24"/>
                <w:szCs w:val="24"/>
              </w:rPr>
              <w:t xml:space="preserve">The Quality Criteria will include mandatory social value requirements, whilst Financial Criteria will be evaluated </w:t>
            </w:r>
            <w:proofErr w:type="gramStart"/>
            <w:r w:rsidRPr="00A65F45">
              <w:rPr>
                <w:rFonts w:ascii="Arial" w:hAnsi="Arial" w:cs="Arial"/>
                <w:sz w:val="24"/>
                <w:szCs w:val="24"/>
              </w:rPr>
              <w:t>on the basis of</w:t>
            </w:r>
            <w:proofErr w:type="gramEnd"/>
            <w:r w:rsidRPr="00A65F45">
              <w:rPr>
                <w:rFonts w:ascii="Arial" w:hAnsi="Arial" w:cs="Arial"/>
                <w:sz w:val="24"/>
                <w:szCs w:val="24"/>
              </w:rPr>
              <w:t xml:space="preserve"> gate fee plus </w:t>
            </w:r>
            <w:r w:rsidRPr="00A65F45">
              <w:rPr>
                <w:rFonts w:ascii="Arial" w:hAnsi="Arial" w:cs="Arial"/>
                <w:sz w:val="24"/>
                <w:szCs w:val="24"/>
              </w:rPr>
              <w:t xml:space="preserve">transport costs. Tenderers will be requested to bid in line with a robust specification and contractual terms and conditions and therefore it was agreed that additional quality criteria (over and above social value) was not required, resulting in a higher </w:t>
            </w:r>
            <w:r w:rsidRPr="00A65F45">
              <w:rPr>
                <w:rFonts w:ascii="Arial" w:hAnsi="Arial" w:cs="Arial"/>
                <w:sz w:val="24"/>
                <w:szCs w:val="24"/>
              </w:rPr>
              <w:t>financial weighting being applied.</w:t>
            </w:r>
          </w:p>
          <w:p w14:paraId="026EC5CE" w14:textId="71912DC5" w:rsidR="007D2AD6" w:rsidRPr="007D2AD6" w:rsidRDefault="007D2AD6" w:rsidP="007D2AD6">
            <w:pPr>
              <w:jc w:val="both"/>
              <w:rPr>
                <w:rFonts w:ascii="Arial" w:hAnsi="Arial" w:cs="Arial"/>
                <w:sz w:val="24"/>
                <w:szCs w:val="24"/>
              </w:rPr>
            </w:pPr>
          </w:p>
        </w:tc>
      </w:tr>
      <w:tr w:rsidR="007D2AD6" w14:paraId="20E9318B" w14:textId="77777777" w:rsidTr="00216EE6">
        <w:trPr>
          <w:trHeight w:val="1322"/>
        </w:trPr>
        <w:tc>
          <w:tcPr>
            <w:tcW w:w="9016" w:type="dxa"/>
            <w:tcBorders>
              <w:top w:val="single" w:sz="4" w:space="0" w:color="auto"/>
              <w:left w:val="single" w:sz="4" w:space="0" w:color="auto"/>
              <w:bottom w:val="single" w:sz="4" w:space="0" w:color="auto"/>
              <w:right w:val="single" w:sz="4" w:space="0" w:color="auto"/>
            </w:tcBorders>
            <w:vAlign w:val="center"/>
          </w:tcPr>
          <w:p w14:paraId="53B6813C" w14:textId="77777777" w:rsidR="007D2AD6" w:rsidRPr="00A65F45" w:rsidRDefault="007D2AD6" w:rsidP="007D2AD6">
            <w:pPr>
              <w:jc w:val="both"/>
              <w:rPr>
                <w:rFonts w:ascii="Arial" w:hAnsi="Arial" w:cs="Arial"/>
                <w:b/>
                <w:sz w:val="24"/>
                <w:szCs w:val="24"/>
              </w:rPr>
            </w:pPr>
            <w:r w:rsidRPr="00A65F45">
              <w:rPr>
                <w:rFonts w:ascii="Arial" w:hAnsi="Arial" w:cs="Arial"/>
                <w:b/>
                <w:sz w:val="24"/>
                <w:szCs w:val="24"/>
              </w:rPr>
              <w:t>Contract Detail</w:t>
            </w:r>
          </w:p>
          <w:p w14:paraId="1B88BED4" w14:textId="77777777" w:rsidR="007D2AD6" w:rsidRPr="00A65F45" w:rsidRDefault="007D2AD6" w:rsidP="007D2AD6">
            <w:pPr>
              <w:jc w:val="both"/>
              <w:rPr>
                <w:rFonts w:ascii="Arial" w:hAnsi="Arial" w:cs="Arial"/>
                <w:b/>
                <w:sz w:val="24"/>
                <w:szCs w:val="24"/>
              </w:rPr>
            </w:pPr>
          </w:p>
          <w:p w14:paraId="680D914C" w14:textId="77777777" w:rsidR="007D2AD6" w:rsidRPr="00A65F45" w:rsidRDefault="007D2AD6" w:rsidP="007D2AD6">
            <w:pPr>
              <w:jc w:val="both"/>
              <w:rPr>
                <w:rFonts w:ascii="Arial" w:hAnsi="Arial" w:cs="Arial"/>
                <w:sz w:val="24"/>
                <w:szCs w:val="24"/>
              </w:rPr>
            </w:pPr>
            <w:r w:rsidRPr="00A65F45">
              <w:rPr>
                <w:rFonts w:ascii="Arial" w:hAnsi="Arial" w:cs="Arial"/>
                <w:sz w:val="24"/>
                <w:szCs w:val="24"/>
              </w:rPr>
              <w:t>The tender is for the acceptance and composting of un-shredded green garden waste, (which excludes kitchen waste) principally from:</w:t>
            </w:r>
          </w:p>
          <w:p w14:paraId="6B8BF8FB" w14:textId="77777777" w:rsidR="007D2AD6" w:rsidRPr="00A65F45" w:rsidRDefault="007D2AD6" w:rsidP="007D2AD6">
            <w:pPr>
              <w:jc w:val="both"/>
              <w:rPr>
                <w:rFonts w:ascii="Arial" w:hAnsi="Arial" w:cs="Arial"/>
                <w:sz w:val="24"/>
                <w:szCs w:val="24"/>
              </w:rPr>
            </w:pPr>
          </w:p>
          <w:p w14:paraId="73DBB65B" w14:textId="77777777" w:rsidR="007D2AD6" w:rsidRPr="00A65F45" w:rsidRDefault="007D2AD6" w:rsidP="007D2AD6">
            <w:pPr>
              <w:jc w:val="both"/>
              <w:rPr>
                <w:rFonts w:ascii="Arial" w:hAnsi="Arial" w:cs="Arial"/>
                <w:sz w:val="24"/>
                <w:szCs w:val="24"/>
              </w:rPr>
            </w:pPr>
            <w:r w:rsidRPr="00A65F45">
              <w:rPr>
                <w:rFonts w:ascii="Arial" w:hAnsi="Arial" w:cs="Arial"/>
                <w:sz w:val="24"/>
                <w:szCs w:val="24"/>
              </w:rPr>
              <w:t>• Household kerbside collections undertaken by, or on behalf of, the waste collection authorities and Blackpool Council; and</w:t>
            </w:r>
          </w:p>
          <w:p w14:paraId="4EEFC6F4" w14:textId="77777777" w:rsidR="007D2AD6" w:rsidRPr="00A65F45" w:rsidRDefault="007D2AD6" w:rsidP="007D2AD6">
            <w:pPr>
              <w:jc w:val="both"/>
              <w:rPr>
                <w:rFonts w:ascii="Arial" w:hAnsi="Arial" w:cs="Arial"/>
                <w:sz w:val="24"/>
                <w:szCs w:val="24"/>
              </w:rPr>
            </w:pPr>
          </w:p>
          <w:p w14:paraId="5FB06F42" w14:textId="77777777" w:rsidR="007D2AD6" w:rsidRPr="00A65F45" w:rsidRDefault="007D2AD6" w:rsidP="007D2AD6">
            <w:pPr>
              <w:jc w:val="both"/>
              <w:rPr>
                <w:rFonts w:ascii="Arial" w:hAnsi="Arial" w:cs="Arial"/>
                <w:sz w:val="24"/>
                <w:szCs w:val="24"/>
              </w:rPr>
            </w:pPr>
            <w:r w:rsidRPr="00A65F45">
              <w:rPr>
                <w:rFonts w:ascii="Arial" w:hAnsi="Arial" w:cs="Arial"/>
                <w:sz w:val="24"/>
                <w:szCs w:val="24"/>
              </w:rPr>
              <w:t>• Household waste recycling centres and similar sites provided by LCC and Blackpool Council; AND</w:t>
            </w:r>
          </w:p>
          <w:p w14:paraId="0EA9110B" w14:textId="77777777" w:rsidR="007D2AD6" w:rsidRPr="00A65F45" w:rsidRDefault="007D2AD6" w:rsidP="007D2AD6">
            <w:pPr>
              <w:jc w:val="both"/>
              <w:rPr>
                <w:rFonts w:ascii="Arial" w:hAnsi="Arial" w:cs="Arial"/>
                <w:sz w:val="24"/>
                <w:szCs w:val="24"/>
              </w:rPr>
            </w:pPr>
          </w:p>
          <w:p w14:paraId="06FF9337" w14:textId="77777777" w:rsidR="007D2AD6" w:rsidRPr="00A65F45" w:rsidRDefault="007D2AD6" w:rsidP="007D2AD6">
            <w:pPr>
              <w:jc w:val="both"/>
              <w:rPr>
                <w:rFonts w:ascii="Arial" w:hAnsi="Arial" w:cs="Arial"/>
                <w:sz w:val="24"/>
                <w:szCs w:val="24"/>
              </w:rPr>
            </w:pPr>
            <w:r w:rsidRPr="00A65F45">
              <w:rPr>
                <w:rFonts w:ascii="Arial" w:hAnsi="Arial" w:cs="Arial"/>
                <w:sz w:val="24"/>
                <w:szCs w:val="24"/>
              </w:rPr>
              <w:t xml:space="preserve">• Any other similar green waste whose disposal LCC or Blackpool Council may be responsible for, eg parks, grounds maintenance, etc.  </w:t>
            </w:r>
          </w:p>
          <w:p w14:paraId="15BF4BA5" w14:textId="77777777" w:rsidR="007D2AD6" w:rsidRPr="00A65F45" w:rsidRDefault="007D2AD6" w:rsidP="007D2AD6">
            <w:pPr>
              <w:jc w:val="both"/>
              <w:rPr>
                <w:rFonts w:ascii="Arial" w:hAnsi="Arial" w:cs="Arial"/>
                <w:sz w:val="24"/>
                <w:szCs w:val="24"/>
              </w:rPr>
            </w:pPr>
          </w:p>
          <w:p w14:paraId="66C5C84A" w14:textId="77777777" w:rsidR="007D2AD6" w:rsidRPr="00A65F45" w:rsidRDefault="007D2AD6" w:rsidP="007D2AD6">
            <w:pPr>
              <w:jc w:val="both"/>
              <w:rPr>
                <w:rFonts w:ascii="Arial" w:hAnsi="Arial" w:cs="Arial"/>
                <w:sz w:val="24"/>
                <w:szCs w:val="24"/>
              </w:rPr>
            </w:pPr>
            <w:r w:rsidRPr="00A65F45">
              <w:rPr>
                <w:rFonts w:ascii="Arial" w:hAnsi="Arial" w:cs="Arial"/>
                <w:sz w:val="24"/>
                <w:szCs w:val="24"/>
              </w:rPr>
              <w:t>The green waste will be delivered by LCC, Blackpool Council and / or the waste collection authorities and / or their contractors. Blackpool Council is included as part of the Joint Working Agreement for waste.</w:t>
            </w:r>
          </w:p>
          <w:p w14:paraId="4CA1A66F" w14:textId="77777777" w:rsidR="007D2AD6" w:rsidRPr="00A65F45" w:rsidRDefault="007D2AD6" w:rsidP="007D2AD6">
            <w:pPr>
              <w:jc w:val="both"/>
              <w:rPr>
                <w:rFonts w:ascii="Arial" w:hAnsi="Arial" w:cs="Arial"/>
                <w:sz w:val="24"/>
                <w:szCs w:val="24"/>
              </w:rPr>
            </w:pPr>
          </w:p>
          <w:p w14:paraId="707ACB36" w14:textId="77777777" w:rsidR="007D2AD6" w:rsidRPr="00A65F45" w:rsidRDefault="007D2AD6" w:rsidP="007D2AD6">
            <w:pPr>
              <w:jc w:val="both"/>
              <w:rPr>
                <w:rFonts w:ascii="Arial" w:hAnsi="Arial" w:cs="Arial"/>
                <w:sz w:val="24"/>
                <w:szCs w:val="24"/>
              </w:rPr>
            </w:pPr>
            <w:r w:rsidRPr="00A65F45">
              <w:rPr>
                <w:rFonts w:ascii="Arial" w:hAnsi="Arial" w:cs="Arial"/>
                <w:sz w:val="24"/>
                <w:szCs w:val="24"/>
              </w:rPr>
              <w:t>Sixteen individual contracts are currently in place</w:t>
            </w:r>
          </w:p>
          <w:p w14:paraId="31D2BD1F" w14:textId="77777777" w:rsidR="007D2AD6" w:rsidRPr="00A65F45" w:rsidRDefault="007D2AD6" w:rsidP="007D2AD6">
            <w:pPr>
              <w:jc w:val="both"/>
              <w:rPr>
                <w:rFonts w:ascii="Arial" w:hAnsi="Arial" w:cs="Arial"/>
                <w:b/>
                <w:sz w:val="24"/>
                <w:szCs w:val="24"/>
              </w:rPr>
            </w:pPr>
          </w:p>
          <w:p w14:paraId="7CAE1451" w14:textId="77777777" w:rsidR="007D2AD6" w:rsidRPr="00A65F45" w:rsidRDefault="007D2AD6" w:rsidP="007D2AD6">
            <w:pPr>
              <w:jc w:val="both"/>
              <w:rPr>
                <w:rFonts w:ascii="Arial" w:hAnsi="Arial" w:cs="Arial"/>
                <w:sz w:val="24"/>
                <w:szCs w:val="24"/>
              </w:rPr>
            </w:pPr>
            <w:r w:rsidRPr="00A65F45">
              <w:rPr>
                <w:rFonts w:ascii="Arial" w:hAnsi="Arial" w:cs="Arial"/>
                <w:sz w:val="24"/>
                <w:szCs w:val="24"/>
              </w:rPr>
              <w:t xml:space="preserve">i) 12 contracts covering the district kerbside collections of West Lancashire, Chorley, South Ribble, Preston, Fylde, Wyre, Lancaster and Ribble Valley, the unitary authority of Blackpool, plus LCC and Blackpool household waste recycling centres, expire on 31/03/2022 with no further extensions available. </w:t>
            </w:r>
          </w:p>
          <w:p w14:paraId="3D4E6142" w14:textId="77777777" w:rsidR="007D2AD6" w:rsidRPr="00A65F45" w:rsidRDefault="007D2AD6" w:rsidP="007D2AD6">
            <w:pPr>
              <w:jc w:val="both"/>
              <w:rPr>
                <w:rFonts w:ascii="Arial" w:hAnsi="Arial" w:cs="Arial"/>
                <w:sz w:val="24"/>
                <w:szCs w:val="24"/>
              </w:rPr>
            </w:pPr>
          </w:p>
          <w:p w14:paraId="02F6084F" w14:textId="77777777" w:rsidR="007D2AD6" w:rsidRPr="00A65F45" w:rsidRDefault="007D2AD6" w:rsidP="007D2AD6">
            <w:pPr>
              <w:jc w:val="both"/>
              <w:rPr>
                <w:rFonts w:ascii="Arial" w:hAnsi="Arial" w:cs="Arial"/>
                <w:sz w:val="24"/>
                <w:szCs w:val="24"/>
              </w:rPr>
            </w:pPr>
            <w:r w:rsidRPr="00A65F45">
              <w:rPr>
                <w:rFonts w:ascii="Arial" w:hAnsi="Arial" w:cs="Arial"/>
                <w:sz w:val="24"/>
                <w:szCs w:val="24"/>
              </w:rPr>
              <w:t xml:space="preserve">ii) 4 contracts covering the district kerbside collections of Pendle, Burnley, Hyndburn, Rossendale expire on 31/03/2022 with a further </w:t>
            </w:r>
            <w:proofErr w:type="gramStart"/>
            <w:r w:rsidRPr="00A65F45">
              <w:rPr>
                <w:rFonts w:ascii="Arial" w:hAnsi="Arial" w:cs="Arial"/>
                <w:sz w:val="24"/>
                <w:szCs w:val="24"/>
              </w:rPr>
              <w:t>12 month</w:t>
            </w:r>
            <w:proofErr w:type="gramEnd"/>
            <w:r w:rsidRPr="00A65F45">
              <w:rPr>
                <w:rFonts w:ascii="Arial" w:hAnsi="Arial" w:cs="Arial"/>
                <w:sz w:val="24"/>
                <w:szCs w:val="24"/>
              </w:rPr>
              <w:t xml:space="preserve"> extension available.  It is not intended to take up the final </w:t>
            </w:r>
            <w:proofErr w:type="gramStart"/>
            <w:r w:rsidRPr="00A65F45">
              <w:rPr>
                <w:rFonts w:ascii="Arial" w:hAnsi="Arial" w:cs="Arial"/>
                <w:sz w:val="24"/>
                <w:szCs w:val="24"/>
              </w:rPr>
              <w:t>12 month</w:t>
            </w:r>
            <w:proofErr w:type="gramEnd"/>
            <w:r w:rsidRPr="00A65F45">
              <w:rPr>
                <w:rFonts w:ascii="Arial" w:hAnsi="Arial" w:cs="Arial"/>
                <w:sz w:val="24"/>
                <w:szCs w:val="24"/>
              </w:rPr>
              <w:t xml:space="preserve"> extension of these contracts.</w:t>
            </w:r>
          </w:p>
          <w:p w14:paraId="33A95E52" w14:textId="77777777" w:rsidR="007D2AD6" w:rsidRPr="00A65F45" w:rsidRDefault="007D2AD6" w:rsidP="007D2AD6">
            <w:pPr>
              <w:jc w:val="both"/>
              <w:rPr>
                <w:rFonts w:ascii="Arial" w:hAnsi="Arial" w:cs="Arial"/>
                <w:sz w:val="24"/>
                <w:szCs w:val="24"/>
              </w:rPr>
            </w:pPr>
          </w:p>
          <w:p w14:paraId="03943C4C" w14:textId="77777777" w:rsidR="007D2AD6" w:rsidRPr="00A65F45" w:rsidRDefault="007D2AD6" w:rsidP="007D2AD6">
            <w:pPr>
              <w:jc w:val="both"/>
              <w:rPr>
                <w:rFonts w:ascii="Arial" w:hAnsi="Arial" w:cs="Arial"/>
                <w:sz w:val="24"/>
                <w:szCs w:val="24"/>
              </w:rPr>
            </w:pPr>
            <w:r w:rsidRPr="00A65F45">
              <w:rPr>
                <w:rFonts w:ascii="Arial" w:hAnsi="Arial" w:cs="Arial"/>
                <w:sz w:val="24"/>
                <w:szCs w:val="24"/>
              </w:rPr>
              <w:t>The intention is to issue one tender covering the administrative county of Lancashire, plus Blackpool, for all kerbside collected and household waste recycling centre material.</w:t>
            </w:r>
          </w:p>
          <w:p w14:paraId="68D9E52E" w14:textId="77777777" w:rsidR="007D2AD6" w:rsidRPr="00A65F45" w:rsidRDefault="007D2AD6" w:rsidP="007D2AD6">
            <w:pPr>
              <w:jc w:val="both"/>
              <w:rPr>
                <w:rFonts w:ascii="Arial" w:hAnsi="Arial" w:cs="Arial"/>
                <w:sz w:val="24"/>
                <w:szCs w:val="24"/>
              </w:rPr>
            </w:pPr>
          </w:p>
          <w:p w14:paraId="0A3A110C" w14:textId="77777777" w:rsidR="007D2AD6" w:rsidRPr="00A65F45" w:rsidRDefault="007D2AD6" w:rsidP="007D2AD6">
            <w:pPr>
              <w:jc w:val="both"/>
              <w:rPr>
                <w:rFonts w:ascii="Arial" w:hAnsi="Arial" w:cs="Arial"/>
                <w:sz w:val="24"/>
                <w:szCs w:val="24"/>
              </w:rPr>
            </w:pPr>
            <w:r w:rsidRPr="00A65F45">
              <w:rPr>
                <w:rFonts w:ascii="Arial" w:hAnsi="Arial" w:cs="Arial"/>
                <w:sz w:val="24"/>
                <w:szCs w:val="24"/>
              </w:rPr>
              <w:t>The successful tenderer for each contract will provide a licensed facility for the receipt and composting of green waste, either directly delivered into the composting facility itself, or alternatively delivered into a transfer station, in which case tenderers will be responsible for the transportation to and composting of the green waste at a composting facility.</w:t>
            </w:r>
          </w:p>
          <w:p w14:paraId="70ACAC15" w14:textId="77777777" w:rsidR="007D2AD6" w:rsidRPr="00A65F45" w:rsidRDefault="007D2AD6" w:rsidP="007D2AD6">
            <w:pPr>
              <w:jc w:val="both"/>
              <w:rPr>
                <w:rFonts w:ascii="Arial" w:hAnsi="Arial" w:cs="Arial"/>
                <w:sz w:val="24"/>
                <w:szCs w:val="24"/>
              </w:rPr>
            </w:pPr>
          </w:p>
          <w:p w14:paraId="2B52A0B5" w14:textId="77777777" w:rsidR="007D2AD6" w:rsidRPr="00A65F45" w:rsidRDefault="007D2AD6" w:rsidP="007D2AD6">
            <w:pPr>
              <w:jc w:val="both"/>
              <w:rPr>
                <w:rFonts w:ascii="Arial" w:hAnsi="Arial" w:cs="Arial"/>
                <w:sz w:val="24"/>
                <w:szCs w:val="24"/>
              </w:rPr>
            </w:pPr>
            <w:r w:rsidRPr="00A65F45">
              <w:rPr>
                <w:rFonts w:ascii="Arial" w:hAnsi="Arial" w:cs="Arial"/>
                <w:sz w:val="24"/>
                <w:szCs w:val="24"/>
              </w:rPr>
              <w:t>LCC will retain an option to buy / obtain compost (finished product) for resale, eg through its network of household waste recycling centres.</w:t>
            </w:r>
          </w:p>
          <w:p w14:paraId="1BEC1BFE" w14:textId="77777777" w:rsidR="007D2AD6" w:rsidRPr="00A65F45" w:rsidRDefault="007D2AD6" w:rsidP="007D2AD6">
            <w:pPr>
              <w:jc w:val="both"/>
              <w:rPr>
                <w:rFonts w:ascii="Arial" w:hAnsi="Arial" w:cs="Arial"/>
                <w:sz w:val="24"/>
                <w:szCs w:val="24"/>
              </w:rPr>
            </w:pPr>
          </w:p>
          <w:p w14:paraId="4BFAA9C0" w14:textId="77777777" w:rsidR="007D2AD6" w:rsidRPr="00A65F45" w:rsidRDefault="007D2AD6" w:rsidP="007D2AD6">
            <w:pPr>
              <w:jc w:val="both"/>
              <w:rPr>
                <w:rFonts w:ascii="Arial" w:hAnsi="Arial" w:cs="Arial"/>
                <w:sz w:val="24"/>
                <w:szCs w:val="24"/>
              </w:rPr>
            </w:pPr>
            <w:r w:rsidRPr="00A65F45">
              <w:rPr>
                <w:rFonts w:ascii="Arial" w:hAnsi="Arial" w:cs="Arial"/>
                <w:sz w:val="24"/>
                <w:szCs w:val="24"/>
              </w:rPr>
              <w:t xml:space="preserve">Currently most district councils charge a fee for the collection of green waste. It should be noted that once enabled, the Environment Bill may mandate free kerbside collections of green waste, which is likely to increase the tonnages being collected by waste collection authorities. However, any increase is likely to be largely offset by a reduction in the same material which is currently being delivered to household waste recycling centres, where no fees are levied. </w:t>
            </w:r>
          </w:p>
          <w:p w14:paraId="25E01743" w14:textId="599921A6" w:rsidR="007D2AD6" w:rsidRPr="00A65F45" w:rsidRDefault="007D2AD6" w:rsidP="007D2AD6">
            <w:pPr>
              <w:jc w:val="both"/>
              <w:rPr>
                <w:rFonts w:ascii="Arial" w:hAnsi="Arial" w:cs="Arial"/>
                <w:b/>
                <w:sz w:val="24"/>
                <w:szCs w:val="24"/>
              </w:rPr>
            </w:pPr>
          </w:p>
        </w:tc>
      </w:tr>
    </w:tbl>
    <w:p w14:paraId="37AF9586" w14:textId="77777777" w:rsidR="007D2AD6" w:rsidRDefault="007D2AD6" w:rsidP="007D2AD6">
      <w:pPr>
        <w:jc w:val="both"/>
      </w:pPr>
    </w:p>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BC3F67" w14:paraId="68C0B76A" w14:textId="77777777" w:rsidTr="001131EB">
        <w:trPr>
          <w:trHeight w:val="522"/>
        </w:trPr>
        <w:tc>
          <w:tcPr>
            <w:tcW w:w="9016" w:type="dxa"/>
            <w:tcBorders>
              <w:top w:val="single" w:sz="4" w:space="0" w:color="auto"/>
              <w:left w:val="single" w:sz="4" w:space="0" w:color="auto"/>
              <w:bottom w:val="single" w:sz="4" w:space="0" w:color="auto"/>
              <w:right w:val="single" w:sz="4" w:space="0" w:color="auto"/>
            </w:tcBorders>
            <w:hideMark/>
          </w:tcPr>
          <w:p w14:paraId="322F4DD6" w14:textId="77777777" w:rsidR="001131EB" w:rsidRPr="00A65F45" w:rsidRDefault="007D2AD6" w:rsidP="007D2AD6">
            <w:pPr>
              <w:jc w:val="both"/>
              <w:rPr>
                <w:rFonts w:ascii="Arial" w:hAnsi="Arial" w:cs="Arial"/>
                <w:b/>
                <w:sz w:val="24"/>
                <w:szCs w:val="24"/>
              </w:rPr>
            </w:pPr>
            <w:bookmarkStart w:id="2" w:name="_GoBack" w:colFirst="0" w:colLast="0"/>
            <w:bookmarkEnd w:id="1"/>
            <w:r w:rsidRPr="00A65F45">
              <w:rPr>
                <w:rFonts w:ascii="Arial" w:hAnsi="Arial" w:cs="Arial"/>
                <w:b/>
                <w:sz w:val="24"/>
                <w:szCs w:val="24"/>
              </w:rPr>
              <w:lastRenderedPageBreak/>
              <w:t>Procurement Title</w:t>
            </w:r>
          </w:p>
          <w:p w14:paraId="5BC9D36C" w14:textId="77777777" w:rsidR="001131EB" w:rsidRPr="00A65F45" w:rsidRDefault="007D2AD6" w:rsidP="007D2AD6">
            <w:pPr>
              <w:jc w:val="both"/>
              <w:rPr>
                <w:rFonts w:ascii="Arial" w:hAnsi="Arial" w:cs="Arial"/>
                <w:iCs/>
                <w:color w:val="FF0000"/>
                <w:sz w:val="24"/>
                <w:szCs w:val="24"/>
              </w:rPr>
            </w:pPr>
            <w:r w:rsidRPr="00A65F45">
              <w:rPr>
                <w:rFonts w:ascii="Arial" w:hAnsi="Arial" w:cs="Arial"/>
                <w:iCs/>
                <w:sz w:val="24"/>
                <w:szCs w:val="24"/>
              </w:rPr>
              <w:t xml:space="preserve">Provision of Equipment, Installation and </w:t>
            </w:r>
            <w:r w:rsidRPr="00A65F45">
              <w:rPr>
                <w:rFonts w:ascii="Arial" w:hAnsi="Arial" w:cs="Arial"/>
                <w:iCs/>
                <w:sz w:val="24"/>
                <w:szCs w:val="24"/>
              </w:rPr>
              <w:t>Maintenance Services for Urban Traffic Management Control Systems</w:t>
            </w:r>
          </w:p>
        </w:tc>
      </w:tr>
      <w:tr w:rsidR="00BC3F67" w14:paraId="325F37D8" w14:textId="77777777" w:rsidTr="001131EB">
        <w:trPr>
          <w:trHeight w:val="511"/>
        </w:trPr>
        <w:tc>
          <w:tcPr>
            <w:tcW w:w="9016" w:type="dxa"/>
            <w:tcBorders>
              <w:top w:val="single" w:sz="4" w:space="0" w:color="auto"/>
              <w:left w:val="single" w:sz="4" w:space="0" w:color="auto"/>
              <w:bottom w:val="single" w:sz="4" w:space="0" w:color="auto"/>
              <w:right w:val="single" w:sz="4" w:space="0" w:color="auto"/>
            </w:tcBorders>
            <w:hideMark/>
          </w:tcPr>
          <w:p w14:paraId="44494DE6" w14:textId="77777777" w:rsidR="001131EB" w:rsidRPr="00A65F45" w:rsidRDefault="007D2AD6" w:rsidP="007D2AD6">
            <w:pPr>
              <w:jc w:val="both"/>
              <w:rPr>
                <w:rFonts w:ascii="Arial" w:hAnsi="Arial" w:cs="Arial"/>
                <w:b/>
                <w:sz w:val="24"/>
                <w:szCs w:val="24"/>
              </w:rPr>
            </w:pPr>
            <w:r w:rsidRPr="00A65F45">
              <w:rPr>
                <w:rFonts w:ascii="Arial" w:hAnsi="Arial" w:cs="Arial"/>
                <w:b/>
                <w:sz w:val="24"/>
                <w:szCs w:val="24"/>
              </w:rPr>
              <w:t>Procurement Option</w:t>
            </w:r>
          </w:p>
          <w:p w14:paraId="4B3E5C14" w14:textId="15BF1408" w:rsidR="001131EB" w:rsidRPr="00A65F45" w:rsidRDefault="007D2AD6" w:rsidP="007D2AD6">
            <w:pPr>
              <w:jc w:val="both"/>
              <w:rPr>
                <w:rFonts w:ascii="Arial" w:hAnsi="Arial" w:cs="Arial"/>
                <w:iCs/>
                <w:color w:val="FF0000"/>
                <w:sz w:val="24"/>
                <w:szCs w:val="24"/>
              </w:rPr>
            </w:pPr>
            <w:r w:rsidRPr="00A65F45">
              <w:rPr>
                <w:rFonts w:ascii="Arial" w:hAnsi="Arial" w:cs="Arial"/>
                <w:iCs/>
                <w:sz w:val="24"/>
                <w:szCs w:val="24"/>
              </w:rPr>
              <w:t xml:space="preserve">Above Threshold </w:t>
            </w:r>
            <w:r w:rsidR="00607A6E" w:rsidRPr="00A65F45">
              <w:rPr>
                <w:rFonts w:ascii="Arial" w:hAnsi="Arial" w:cs="Arial"/>
                <w:iCs/>
                <w:sz w:val="24"/>
                <w:szCs w:val="24"/>
              </w:rPr>
              <w:t xml:space="preserve">Open </w:t>
            </w:r>
            <w:r w:rsidRPr="00A65F45">
              <w:rPr>
                <w:rFonts w:ascii="Arial" w:hAnsi="Arial" w:cs="Arial"/>
                <w:iCs/>
                <w:sz w:val="24"/>
                <w:szCs w:val="24"/>
              </w:rPr>
              <w:t>Tender</w:t>
            </w:r>
          </w:p>
        </w:tc>
      </w:tr>
      <w:tr w:rsidR="00BC3F67" w14:paraId="3184393D" w14:textId="77777777" w:rsidTr="001131EB">
        <w:trPr>
          <w:trHeight w:val="511"/>
        </w:trPr>
        <w:tc>
          <w:tcPr>
            <w:tcW w:w="9016" w:type="dxa"/>
            <w:tcBorders>
              <w:top w:val="single" w:sz="4" w:space="0" w:color="auto"/>
              <w:left w:val="single" w:sz="4" w:space="0" w:color="auto"/>
              <w:bottom w:val="single" w:sz="4" w:space="0" w:color="auto"/>
              <w:right w:val="single" w:sz="4" w:space="0" w:color="auto"/>
            </w:tcBorders>
            <w:hideMark/>
          </w:tcPr>
          <w:p w14:paraId="09EE2560" w14:textId="77777777" w:rsidR="001131EB" w:rsidRPr="00A65F45" w:rsidRDefault="007D2AD6" w:rsidP="007D2AD6">
            <w:pPr>
              <w:jc w:val="both"/>
              <w:rPr>
                <w:rFonts w:ascii="Arial" w:hAnsi="Arial" w:cs="Arial"/>
                <w:b/>
                <w:sz w:val="24"/>
                <w:szCs w:val="24"/>
              </w:rPr>
            </w:pPr>
            <w:r w:rsidRPr="00A65F45">
              <w:rPr>
                <w:rFonts w:ascii="Arial" w:hAnsi="Arial" w:cs="Arial"/>
                <w:b/>
                <w:sz w:val="24"/>
                <w:szCs w:val="24"/>
              </w:rPr>
              <w:t>New or Existing Provision</w:t>
            </w:r>
          </w:p>
          <w:p w14:paraId="101C876E" w14:textId="77777777" w:rsidR="001131EB" w:rsidRPr="00A65F45" w:rsidRDefault="007D2AD6" w:rsidP="007D2AD6">
            <w:pPr>
              <w:jc w:val="both"/>
              <w:rPr>
                <w:rFonts w:ascii="Arial" w:hAnsi="Arial" w:cs="Arial"/>
                <w:iCs/>
                <w:color w:val="FF0000"/>
                <w:sz w:val="24"/>
                <w:szCs w:val="24"/>
              </w:rPr>
            </w:pPr>
            <w:r w:rsidRPr="00A65F45">
              <w:rPr>
                <w:rFonts w:ascii="Arial" w:hAnsi="Arial" w:cs="Arial"/>
                <w:iCs/>
                <w:sz w:val="24"/>
                <w:szCs w:val="24"/>
              </w:rPr>
              <w:t>Existing – current contract end date 31/03/2022</w:t>
            </w:r>
          </w:p>
        </w:tc>
      </w:tr>
      <w:tr w:rsidR="00BC3F67" w14:paraId="7EA687F7" w14:textId="77777777" w:rsidTr="001131EB">
        <w:trPr>
          <w:trHeight w:val="802"/>
        </w:trPr>
        <w:tc>
          <w:tcPr>
            <w:tcW w:w="9016" w:type="dxa"/>
            <w:tcBorders>
              <w:top w:val="single" w:sz="4" w:space="0" w:color="auto"/>
              <w:left w:val="single" w:sz="4" w:space="0" w:color="auto"/>
              <w:bottom w:val="single" w:sz="4" w:space="0" w:color="auto"/>
              <w:right w:val="single" w:sz="4" w:space="0" w:color="auto"/>
            </w:tcBorders>
          </w:tcPr>
          <w:p w14:paraId="3894AE6E" w14:textId="77777777" w:rsidR="001131EB" w:rsidRPr="00A65F45" w:rsidRDefault="007D2AD6" w:rsidP="007D2AD6">
            <w:pPr>
              <w:jc w:val="both"/>
              <w:rPr>
                <w:rFonts w:ascii="Arial" w:hAnsi="Arial" w:cs="Arial"/>
                <w:b/>
                <w:sz w:val="24"/>
                <w:szCs w:val="24"/>
              </w:rPr>
            </w:pPr>
            <w:r w:rsidRPr="00A65F45">
              <w:rPr>
                <w:rFonts w:ascii="Arial" w:hAnsi="Arial" w:cs="Arial"/>
                <w:b/>
                <w:sz w:val="24"/>
                <w:szCs w:val="24"/>
              </w:rPr>
              <w:t>Estimated Contract Value and Funding Arrangements</w:t>
            </w:r>
          </w:p>
          <w:p w14:paraId="3AF48090" w14:textId="77777777" w:rsidR="001131EB" w:rsidRPr="00A65F45" w:rsidRDefault="007D2AD6" w:rsidP="007D2AD6">
            <w:pPr>
              <w:jc w:val="both"/>
              <w:rPr>
                <w:rFonts w:ascii="Arial" w:hAnsi="Arial" w:cs="Arial"/>
                <w:iCs/>
                <w:sz w:val="24"/>
                <w:szCs w:val="24"/>
              </w:rPr>
            </w:pPr>
            <w:r w:rsidRPr="00A65F45">
              <w:rPr>
                <w:rFonts w:ascii="Arial" w:hAnsi="Arial" w:cs="Arial"/>
                <w:iCs/>
                <w:sz w:val="24"/>
                <w:szCs w:val="24"/>
              </w:rPr>
              <w:t xml:space="preserve">£2million to </w:t>
            </w:r>
            <w:r w:rsidRPr="00A65F45">
              <w:rPr>
                <w:rFonts w:ascii="Arial" w:hAnsi="Arial" w:cs="Arial"/>
                <w:iCs/>
                <w:sz w:val="24"/>
                <w:szCs w:val="24"/>
              </w:rPr>
              <w:t>£3million per annum (Dependant on the future capital allocation of projects and inflation factors.)</w:t>
            </w:r>
          </w:p>
          <w:p w14:paraId="50F4DC8B" w14:textId="77777777" w:rsidR="001131EB" w:rsidRPr="00A65F45" w:rsidRDefault="001131EB" w:rsidP="007D2AD6">
            <w:pPr>
              <w:jc w:val="both"/>
              <w:rPr>
                <w:rFonts w:ascii="Arial" w:hAnsi="Arial" w:cs="Arial"/>
                <w:iCs/>
                <w:sz w:val="24"/>
                <w:szCs w:val="24"/>
              </w:rPr>
            </w:pPr>
          </w:p>
          <w:p w14:paraId="5CBD9E3B" w14:textId="77777777" w:rsidR="001131EB" w:rsidRPr="00A65F45" w:rsidRDefault="007D2AD6" w:rsidP="007D2AD6">
            <w:pPr>
              <w:jc w:val="both"/>
              <w:rPr>
                <w:rFonts w:ascii="Arial" w:hAnsi="Arial" w:cs="Arial"/>
                <w:iCs/>
                <w:sz w:val="24"/>
                <w:szCs w:val="24"/>
              </w:rPr>
            </w:pPr>
            <w:r w:rsidRPr="00A65F45">
              <w:rPr>
                <w:rFonts w:ascii="Arial" w:hAnsi="Arial" w:cs="Arial"/>
                <w:iCs/>
                <w:sz w:val="24"/>
                <w:szCs w:val="24"/>
              </w:rPr>
              <w:t>Estimated Total Contract value: £20 million to £30 million</w:t>
            </w:r>
          </w:p>
          <w:p w14:paraId="716C2030" w14:textId="77777777" w:rsidR="001131EB" w:rsidRPr="00A65F45" w:rsidRDefault="001131EB" w:rsidP="007D2AD6">
            <w:pPr>
              <w:jc w:val="both"/>
              <w:rPr>
                <w:rFonts w:ascii="Arial" w:hAnsi="Arial" w:cs="Arial"/>
                <w:iCs/>
                <w:sz w:val="24"/>
                <w:szCs w:val="24"/>
              </w:rPr>
            </w:pPr>
          </w:p>
          <w:p w14:paraId="5C1BBAB6" w14:textId="5E702CC7" w:rsidR="001131EB" w:rsidRPr="00A65F45" w:rsidRDefault="007D2AD6" w:rsidP="007D2AD6">
            <w:pPr>
              <w:jc w:val="both"/>
              <w:rPr>
                <w:rFonts w:ascii="Arial" w:hAnsi="Arial" w:cs="Arial"/>
                <w:iCs/>
                <w:sz w:val="24"/>
                <w:szCs w:val="24"/>
              </w:rPr>
            </w:pPr>
            <w:r w:rsidRPr="00A65F45">
              <w:rPr>
                <w:rFonts w:ascii="Arial" w:hAnsi="Arial" w:cs="Arial"/>
                <w:iCs/>
                <w:sz w:val="24"/>
                <w:szCs w:val="24"/>
              </w:rPr>
              <w:t xml:space="preserve">The revenue and capital-based funding arrangements will be through the Highways </w:t>
            </w:r>
            <w:r w:rsidR="00607A6E" w:rsidRPr="00A65F45">
              <w:rPr>
                <w:rFonts w:ascii="Arial" w:hAnsi="Arial" w:cs="Arial"/>
                <w:iCs/>
                <w:sz w:val="24"/>
                <w:szCs w:val="24"/>
              </w:rPr>
              <w:t>S</w:t>
            </w:r>
            <w:r w:rsidRPr="00A65F45">
              <w:rPr>
                <w:rFonts w:ascii="Arial" w:hAnsi="Arial" w:cs="Arial"/>
                <w:iCs/>
                <w:sz w:val="24"/>
                <w:szCs w:val="24"/>
              </w:rPr>
              <w:t>ervice.</w:t>
            </w:r>
          </w:p>
          <w:p w14:paraId="2ED6B9E6" w14:textId="77777777" w:rsidR="001131EB" w:rsidRPr="00A65F45" w:rsidRDefault="001131EB" w:rsidP="007D2AD6">
            <w:pPr>
              <w:jc w:val="both"/>
              <w:rPr>
                <w:rFonts w:ascii="Arial" w:hAnsi="Arial" w:cs="Arial"/>
                <w:i/>
                <w:color w:val="FF0000"/>
                <w:sz w:val="24"/>
                <w:szCs w:val="24"/>
              </w:rPr>
            </w:pPr>
          </w:p>
        </w:tc>
      </w:tr>
      <w:tr w:rsidR="00BC3F67" w14:paraId="76F2BECB" w14:textId="77777777" w:rsidTr="001131EB">
        <w:trPr>
          <w:trHeight w:val="802"/>
        </w:trPr>
        <w:tc>
          <w:tcPr>
            <w:tcW w:w="9016" w:type="dxa"/>
            <w:tcBorders>
              <w:top w:val="single" w:sz="4" w:space="0" w:color="auto"/>
              <w:left w:val="single" w:sz="4" w:space="0" w:color="auto"/>
              <w:bottom w:val="single" w:sz="4" w:space="0" w:color="auto"/>
              <w:right w:val="single" w:sz="4" w:space="0" w:color="auto"/>
            </w:tcBorders>
          </w:tcPr>
          <w:p w14:paraId="55BAFFA5" w14:textId="77777777" w:rsidR="001131EB" w:rsidRPr="00A65F45" w:rsidRDefault="007D2AD6" w:rsidP="007D2AD6">
            <w:pPr>
              <w:jc w:val="both"/>
              <w:rPr>
                <w:rFonts w:ascii="Arial" w:hAnsi="Arial" w:cs="Arial"/>
                <w:b/>
                <w:sz w:val="24"/>
                <w:szCs w:val="24"/>
              </w:rPr>
            </w:pPr>
            <w:r w:rsidRPr="00A65F45">
              <w:rPr>
                <w:rFonts w:ascii="Arial" w:hAnsi="Arial" w:cs="Arial"/>
                <w:b/>
                <w:sz w:val="24"/>
                <w:szCs w:val="24"/>
              </w:rPr>
              <w:t>Contract Duration</w:t>
            </w:r>
          </w:p>
          <w:p w14:paraId="01EE52F5" w14:textId="77777777" w:rsidR="001131EB" w:rsidRPr="00A65F45" w:rsidRDefault="007D2AD6" w:rsidP="007D2AD6">
            <w:pPr>
              <w:jc w:val="both"/>
              <w:rPr>
                <w:rFonts w:ascii="Arial" w:hAnsi="Arial" w:cs="Arial"/>
                <w:iCs/>
                <w:sz w:val="24"/>
                <w:szCs w:val="24"/>
              </w:rPr>
            </w:pPr>
            <w:r w:rsidRPr="00A65F45">
              <w:rPr>
                <w:rFonts w:ascii="Arial" w:hAnsi="Arial" w:cs="Arial"/>
                <w:iCs/>
                <w:sz w:val="24"/>
                <w:szCs w:val="24"/>
              </w:rPr>
              <w:t>Initial period of 6 years with an option to extend the contract beyond the initial term to a maximum of a further 4 years.</w:t>
            </w:r>
          </w:p>
          <w:p w14:paraId="2EF137B4" w14:textId="77777777" w:rsidR="001131EB" w:rsidRPr="00A65F45" w:rsidRDefault="001131EB" w:rsidP="007D2AD6">
            <w:pPr>
              <w:jc w:val="both"/>
              <w:rPr>
                <w:rFonts w:ascii="Arial" w:hAnsi="Arial" w:cs="Arial"/>
                <w:i/>
                <w:color w:val="FF0000"/>
                <w:sz w:val="24"/>
                <w:szCs w:val="24"/>
              </w:rPr>
            </w:pPr>
          </w:p>
        </w:tc>
      </w:tr>
      <w:tr w:rsidR="00BC3F67" w14:paraId="67C5B3FE" w14:textId="77777777" w:rsidTr="001131EB">
        <w:trPr>
          <w:trHeight w:val="1308"/>
        </w:trPr>
        <w:tc>
          <w:tcPr>
            <w:tcW w:w="9016" w:type="dxa"/>
            <w:tcBorders>
              <w:top w:val="single" w:sz="4" w:space="0" w:color="auto"/>
              <w:left w:val="single" w:sz="4" w:space="0" w:color="auto"/>
              <w:bottom w:val="single" w:sz="4" w:space="0" w:color="auto"/>
              <w:right w:val="single" w:sz="4" w:space="0" w:color="auto"/>
            </w:tcBorders>
            <w:hideMark/>
          </w:tcPr>
          <w:p w14:paraId="598E70C0" w14:textId="77777777" w:rsidR="001131EB" w:rsidRPr="00A65F45" w:rsidRDefault="007D2AD6" w:rsidP="007D2AD6">
            <w:pPr>
              <w:jc w:val="both"/>
              <w:rPr>
                <w:rFonts w:ascii="Arial" w:hAnsi="Arial" w:cs="Arial"/>
                <w:b/>
                <w:sz w:val="24"/>
                <w:szCs w:val="24"/>
              </w:rPr>
            </w:pPr>
            <w:r w:rsidRPr="00A65F45">
              <w:rPr>
                <w:rFonts w:ascii="Arial" w:hAnsi="Arial" w:cs="Arial"/>
                <w:b/>
                <w:sz w:val="24"/>
                <w:szCs w:val="24"/>
              </w:rPr>
              <w:t>Lotting</w:t>
            </w:r>
          </w:p>
          <w:p w14:paraId="48884B18" w14:textId="77777777" w:rsidR="001131EB" w:rsidRPr="00A65F45" w:rsidRDefault="007D2AD6" w:rsidP="007D2AD6">
            <w:pPr>
              <w:jc w:val="both"/>
              <w:rPr>
                <w:rFonts w:ascii="Arial" w:hAnsi="Arial" w:cs="Arial"/>
                <w:iCs/>
                <w:sz w:val="24"/>
                <w:szCs w:val="24"/>
              </w:rPr>
            </w:pPr>
            <w:r w:rsidRPr="00A65F45">
              <w:rPr>
                <w:rFonts w:ascii="Arial" w:hAnsi="Arial" w:cs="Arial"/>
                <w:iCs/>
                <w:sz w:val="24"/>
                <w:szCs w:val="24"/>
              </w:rPr>
              <w:t>N/A</w:t>
            </w:r>
          </w:p>
          <w:p w14:paraId="2FB5AD4A" w14:textId="77777777" w:rsidR="001131EB" w:rsidRPr="00A65F45" w:rsidRDefault="007D2AD6" w:rsidP="007D2AD6">
            <w:pPr>
              <w:jc w:val="both"/>
              <w:rPr>
                <w:rFonts w:ascii="Arial" w:hAnsi="Arial" w:cs="Arial"/>
                <w:sz w:val="24"/>
                <w:szCs w:val="24"/>
              </w:rPr>
            </w:pPr>
            <w:r w:rsidRPr="00A65F45">
              <w:rPr>
                <w:rFonts w:ascii="Arial" w:hAnsi="Arial" w:cs="Arial"/>
                <w:iCs/>
                <w:sz w:val="24"/>
                <w:szCs w:val="24"/>
              </w:rPr>
              <w:t>In order to ensure consistency of service provision, a single provider is required for all elements o</w:t>
            </w:r>
            <w:r w:rsidRPr="00A65F45">
              <w:rPr>
                <w:rFonts w:ascii="Arial" w:hAnsi="Arial" w:cs="Arial"/>
                <w:iCs/>
                <w:sz w:val="24"/>
                <w:szCs w:val="24"/>
              </w:rPr>
              <w:t>f service delivery including supply, installation and ongoing maintenance of the traffic signals within Lancashire.</w:t>
            </w:r>
          </w:p>
        </w:tc>
      </w:tr>
      <w:tr w:rsidR="00BC3F67" w14:paraId="4DA55E85" w14:textId="77777777" w:rsidTr="001131EB">
        <w:trPr>
          <w:trHeight w:val="1322"/>
        </w:trPr>
        <w:tc>
          <w:tcPr>
            <w:tcW w:w="9016" w:type="dxa"/>
            <w:tcBorders>
              <w:top w:val="single" w:sz="4" w:space="0" w:color="auto"/>
              <w:left w:val="single" w:sz="4" w:space="0" w:color="auto"/>
              <w:bottom w:val="single" w:sz="4" w:space="0" w:color="auto"/>
              <w:right w:val="single" w:sz="4" w:space="0" w:color="auto"/>
            </w:tcBorders>
            <w:vAlign w:val="center"/>
            <w:hideMark/>
          </w:tcPr>
          <w:p w14:paraId="2696F563" w14:textId="77777777" w:rsidR="001131EB" w:rsidRPr="00A65F45" w:rsidRDefault="007D2AD6" w:rsidP="007D2AD6">
            <w:pPr>
              <w:jc w:val="both"/>
              <w:rPr>
                <w:rFonts w:ascii="Arial" w:hAnsi="Arial" w:cs="Arial"/>
                <w:b/>
                <w:sz w:val="24"/>
                <w:szCs w:val="24"/>
              </w:rPr>
            </w:pPr>
            <w:r w:rsidRPr="00A65F45">
              <w:rPr>
                <w:rFonts w:ascii="Arial" w:hAnsi="Arial" w:cs="Arial"/>
                <w:b/>
                <w:sz w:val="24"/>
                <w:szCs w:val="24"/>
              </w:rPr>
              <w:t>Evaluation</w:t>
            </w:r>
          </w:p>
          <w:tbl>
            <w:tblPr>
              <w:tblStyle w:val="TableGrid"/>
              <w:tblW w:w="0" w:type="auto"/>
              <w:tblLook w:val="04A0" w:firstRow="1" w:lastRow="0" w:firstColumn="1" w:lastColumn="0" w:noHBand="0" w:noVBand="1"/>
            </w:tblPr>
            <w:tblGrid>
              <w:gridCol w:w="2972"/>
              <w:gridCol w:w="3063"/>
            </w:tblGrid>
            <w:tr w:rsidR="00BC3F67" w14:paraId="566374B9" w14:textId="77777777">
              <w:trPr>
                <w:trHeight w:val="401"/>
              </w:trPr>
              <w:tc>
                <w:tcPr>
                  <w:tcW w:w="2972" w:type="dxa"/>
                  <w:tcBorders>
                    <w:top w:val="single" w:sz="4" w:space="0" w:color="auto"/>
                    <w:left w:val="single" w:sz="4" w:space="0" w:color="auto"/>
                    <w:bottom w:val="single" w:sz="4" w:space="0" w:color="auto"/>
                    <w:right w:val="single" w:sz="4" w:space="0" w:color="auto"/>
                  </w:tcBorders>
                  <w:vAlign w:val="center"/>
                  <w:hideMark/>
                </w:tcPr>
                <w:p w14:paraId="08508FD7" w14:textId="77777777" w:rsidR="001131EB" w:rsidRPr="00A65F45" w:rsidRDefault="007D2AD6" w:rsidP="007D2AD6">
                  <w:pPr>
                    <w:framePr w:hSpace="180" w:wrap="around" w:vAnchor="page" w:hAnchor="margin" w:y="1613"/>
                    <w:jc w:val="both"/>
                    <w:rPr>
                      <w:i/>
                      <w:sz w:val="24"/>
                      <w:szCs w:val="24"/>
                    </w:rPr>
                  </w:pPr>
                  <w:r w:rsidRPr="00A65F45">
                    <w:rPr>
                      <w:rFonts w:ascii="Arial-BoldMT" w:hAnsi="Arial-BoldMT" w:cs="Arial-BoldMT"/>
                      <w:b/>
                      <w:bCs/>
                      <w:i/>
                      <w:sz w:val="24"/>
                      <w:szCs w:val="24"/>
                    </w:rPr>
                    <w:t>Quality Criteria 50%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15AAD96A" w14:textId="77777777" w:rsidR="001131EB" w:rsidRPr="00A65F45" w:rsidRDefault="007D2AD6" w:rsidP="007D2AD6">
                  <w:pPr>
                    <w:framePr w:hSpace="180" w:wrap="around" w:vAnchor="page" w:hAnchor="margin" w:y="1613"/>
                    <w:jc w:val="both"/>
                    <w:rPr>
                      <w:i/>
                      <w:sz w:val="24"/>
                      <w:szCs w:val="24"/>
                    </w:rPr>
                  </w:pPr>
                  <w:r w:rsidRPr="00A65F45">
                    <w:rPr>
                      <w:rFonts w:ascii="Arial-BoldMT" w:hAnsi="Arial-BoldMT" w:cs="Arial-BoldMT"/>
                      <w:b/>
                      <w:bCs/>
                      <w:i/>
                      <w:sz w:val="24"/>
                      <w:szCs w:val="24"/>
                    </w:rPr>
                    <w:t>Financial Criteria 50%</w:t>
                  </w:r>
                </w:p>
              </w:tc>
            </w:tr>
          </w:tbl>
          <w:p w14:paraId="4081C668" w14:textId="77777777" w:rsidR="001131EB" w:rsidRPr="00A65F45" w:rsidRDefault="007D2AD6" w:rsidP="007D2AD6">
            <w:pPr>
              <w:jc w:val="both"/>
              <w:rPr>
                <w:rFonts w:ascii="Arial" w:hAnsi="Arial" w:cs="Arial"/>
                <w:iCs/>
                <w:color w:val="FF0000"/>
                <w:sz w:val="24"/>
                <w:szCs w:val="24"/>
              </w:rPr>
            </w:pPr>
            <w:r w:rsidRPr="00A65F45">
              <w:rPr>
                <w:rFonts w:ascii="Arial" w:hAnsi="Arial" w:cs="Arial"/>
                <w:iCs/>
                <w:sz w:val="24"/>
                <w:szCs w:val="24"/>
              </w:rPr>
              <w:t xml:space="preserve">As part of the above Quality Criteria, Social Value will be included </w:t>
            </w:r>
            <w:r w:rsidRPr="00A65F45">
              <w:rPr>
                <w:rFonts w:ascii="Arial" w:hAnsi="Arial" w:cs="Arial"/>
                <w:iCs/>
                <w:sz w:val="24"/>
                <w:szCs w:val="24"/>
              </w:rPr>
              <w:t>covering a minimum of 10% and will be aligned to the Lancashire Social Value Policy objectives.</w:t>
            </w:r>
          </w:p>
        </w:tc>
      </w:tr>
      <w:tr w:rsidR="007D2AD6" w14:paraId="68278825" w14:textId="77777777" w:rsidTr="001131EB">
        <w:trPr>
          <w:trHeight w:val="1322"/>
        </w:trPr>
        <w:tc>
          <w:tcPr>
            <w:tcW w:w="9016" w:type="dxa"/>
            <w:tcBorders>
              <w:top w:val="single" w:sz="4" w:space="0" w:color="auto"/>
              <w:left w:val="single" w:sz="4" w:space="0" w:color="auto"/>
              <w:bottom w:val="single" w:sz="4" w:space="0" w:color="auto"/>
              <w:right w:val="single" w:sz="4" w:space="0" w:color="auto"/>
            </w:tcBorders>
            <w:vAlign w:val="center"/>
          </w:tcPr>
          <w:p w14:paraId="39A9E658" w14:textId="77777777" w:rsidR="007D2AD6" w:rsidRDefault="007D2AD6" w:rsidP="007D2AD6">
            <w:pPr>
              <w:jc w:val="both"/>
              <w:rPr>
                <w:rFonts w:ascii="Arial" w:hAnsi="Arial" w:cs="Arial"/>
                <w:b/>
                <w:sz w:val="24"/>
                <w:szCs w:val="24"/>
              </w:rPr>
            </w:pPr>
          </w:p>
          <w:p w14:paraId="0988A2A2" w14:textId="6A0E178A" w:rsidR="007D2AD6" w:rsidRPr="00A65F45" w:rsidRDefault="007D2AD6" w:rsidP="007D2AD6">
            <w:pPr>
              <w:jc w:val="both"/>
              <w:rPr>
                <w:rFonts w:ascii="Arial" w:hAnsi="Arial" w:cs="Arial"/>
                <w:b/>
                <w:sz w:val="24"/>
                <w:szCs w:val="24"/>
              </w:rPr>
            </w:pPr>
            <w:r w:rsidRPr="00A65F45">
              <w:rPr>
                <w:rFonts w:ascii="Arial" w:hAnsi="Arial" w:cs="Arial"/>
                <w:b/>
                <w:sz w:val="24"/>
                <w:szCs w:val="24"/>
              </w:rPr>
              <w:t>Contract Detail</w:t>
            </w:r>
          </w:p>
          <w:p w14:paraId="59D3D5D3" w14:textId="77777777" w:rsidR="007D2AD6" w:rsidRPr="00A65F45" w:rsidRDefault="007D2AD6" w:rsidP="007D2AD6">
            <w:pPr>
              <w:jc w:val="both"/>
              <w:rPr>
                <w:rFonts w:ascii="Arial" w:hAnsi="Arial" w:cs="Arial"/>
                <w:iCs/>
                <w:sz w:val="24"/>
                <w:szCs w:val="24"/>
              </w:rPr>
            </w:pPr>
          </w:p>
          <w:p w14:paraId="2EBEE99A" w14:textId="77777777" w:rsidR="007D2AD6" w:rsidRPr="00A65F45" w:rsidRDefault="007D2AD6" w:rsidP="007D2AD6">
            <w:pPr>
              <w:jc w:val="both"/>
              <w:rPr>
                <w:rFonts w:ascii="Arial" w:hAnsi="Arial" w:cs="Arial"/>
                <w:iCs/>
                <w:sz w:val="24"/>
                <w:szCs w:val="24"/>
              </w:rPr>
            </w:pPr>
            <w:r w:rsidRPr="00A65F45">
              <w:rPr>
                <w:rFonts w:ascii="Arial" w:hAnsi="Arial" w:cs="Arial"/>
                <w:iCs/>
                <w:sz w:val="24"/>
                <w:szCs w:val="24"/>
              </w:rPr>
              <w:t>The current contract for the Provision of Maintenance Services for Urban Traffic Management Control Systems (UTMC) has been in place since the 1</w:t>
            </w:r>
            <w:r w:rsidRPr="00A65F45">
              <w:rPr>
                <w:rFonts w:ascii="Arial" w:hAnsi="Arial" w:cs="Arial"/>
                <w:iCs/>
                <w:sz w:val="24"/>
                <w:szCs w:val="24"/>
                <w:vertAlign w:val="superscript"/>
              </w:rPr>
              <w:t>st</w:t>
            </w:r>
            <w:r w:rsidRPr="00A65F45">
              <w:rPr>
                <w:rFonts w:ascii="Arial" w:hAnsi="Arial" w:cs="Arial"/>
                <w:iCs/>
                <w:sz w:val="24"/>
                <w:szCs w:val="24"/>
              </w:rPr>
              <w:t xml:space="preserve"> April 2015 and is due to end on 31</w:t>
            </w:r>
            <w:r w:rsidRPr="00A65F45">
              <w:rPr>
                <w:rFonts w:ascii="Arial" w:hAnsi="Arial" w:cs="Arial"/>
                <w:iCs/>
                <w:sz w:val="24"/>
                <w:szCs w:val="24"/>
                <w:vertAlign w:val="superscript"/>
              </w:rPr>
              <w:t>st</w:t>
            </w:r>
            <w:r w:rsidRPr="00A65F45">
              <w:rPr>
                <w:rFonts w:ascii="Arial" w:hAnsi="Arial" w:cs="Arial"/>
                <w:iCs/>
                <w:sz w:val="24"/>
                <w:szCs w:val="24"/>
              </w:rPr>
              <w:t xml:space="preserve"> March 2022.</w:t>
            </w:r>
          </w:p>
          <w:p w14:paraId="6D148CA3" w14:textId="77777777" w:rsidR="007D2AD6" w:rsidRPr="00A65F45" w:rsidRDefault="007D2AD6" w:rsidP="007D2AD6">
            <w:pPr>
              <w:jc w:val="both"/>
              <w:rPr>
                <w:rFonts w:ascii="Arial" w:hAnsi="Arial" w:cs="Arial"/>
                <w:iCs/>
                <w:sz w:val="24"/>
                <w:szCs w:val="24"/>
              </w:rPr>
            </w:pPr>
          </w:p>
          <w:p w14:paraId="4864454C" w14:textId="77777777" w:rsidR="007D2AD6" w:rsidRPr="00A65F45" w:rsidRDefault="007D2AD6" w:rsidP="007D2AD6">
            <w:pPr>
              <w:jc w:val="both"/>
              <w:rPr>
                <w:rFonts w:ascii="Arial" w:hAnsi="Arial" w:cs="Arial"/>
                <w:iCs/>
                <w:sz w:val="24"/>
                <w:szCs w:val="24"/>
              </w:rPr>
            </w:pPr>
            <w:r w:rsidRPr="00A65F45">
              <w:rPr>
                <w:rFonts w:ascii="Arial" w:hAnsi="Arial" w:cs="Arial"/>
                <w:iCs/>
                <w:sz w:val="24"/>
                <w:szCs w:val="24"/>
              </w:rPr>
              <w:t>The contract is required to maintain a range of traffic signal and intelligent transport systems as part of the county council's assets. These include:</w:t>
            </w:r>
          </w:p>
          <w:p w14:paraId="49C346A8" w14:textId="77777777" w:rsidR="007D2AD6" w:rsidRPr="00A65F45" w:rsidRDefault="007D2AD6" w:rsidP="007D2AD6">
            <w:pPr>
              <w:jc w:val="both"/>
              <w:rPr>
                <w:rFonts w:ascii="Arial" w:hAnsi="Arial" w:cs="Arial"/>
                <w:iCs/>
                <w:sz w:val="24"/>
                <w:szCs w:val="24"/>
              </w:rPr>
            </w:pPr>
          </w:p>
          <w:p w14:paraId="637A70E6" w14:textId="77777777" w:rsidR="007D2AD6" w:rsidRPr="00A65F45" w:rsidRDefault="007D2AD6" w:rsidP="007D2AD6">
            <w:pPr>
              <w:pStyle w:val="ListParagraph"/>
              <w:numPr>
                <w:ilvl w:val="0"/>
                <w:numId w:val="27"/>
              </w:numPr>
              <w:contextualSpacing w:val="0"/>
              <w:jc w:val="both"/>
              <w:rPr>
                <w:rFonts w:cs="Arial"/>
              </w:rPr>
            </w:pPr>
            <w:r w:rsidRPr="00A65F45">
              <w:rPr>
                <w:rFonts w:cs="Arial"/>
              </w:rPr>
              <w:t>Traffic Signal Equipment for Junctions including signalised roundabouts</w:t>
            </w:r>
          </w:p>
          <w:p w14:paraId="6B4A0789" w14:textId="77777777" w:rsidR="007D2AD6" w:rsidRPr="00A65F45" w:rsidRDefault="007D2AD6" w:rsidP="007D2AD6">
            <w:pPr>
              <w:pStyle w:val="ListParagraph"/>
              <w:numPr>
                <w:ilvl w:val="0"/>
                <w:numId w:val="27"/>
              </w:numPr>
              <w:contextualSpacing w:val="0"/>
              <w:jc w:val="both"/>
              <w:rPr>
                <w:rFonts w:cs="Arial"/>
              </w:rPr>
            </w:pPr>
            <w:r w:rsidRPr="00A65F45">
              <w:rPr>
                <w:rFonts w:cs="Arial"/>
              </w:rPr>
              <w:t xml:space="preserve">Puffin, Pelican, Toucan, Equestrian standalone crossings </w:t>
            </w:r>
          </w:p>
          <w:p w14:paraId="121006C3" w14:textId="77777777" w:rsidR="007D2AD6" w:rsidRPr="00A65F45" w:rsidRDefault="007D2AD6" w:rsidP="007D2AD6">
            <w:pPr>
              <w:pStyle w:val="ListParagraph"/>
              <w:numPr>
                <w:ilvl w:val="0"/>
                <w:numId w:val="27"/>
              </w:numPr>
              <w:contextualSpacing w:val="0"/>
              <w:jc w:val="both"/>
              <w:rPr>
                <w:rFonts w:cs="Arial"/>
              </w:rPr>
            </w:pPr>
            <w:r w:rsidRPr="00A65F45">
              <w:rPr>
                <w:rFonts w:cs="Arial"/>
              </w:rPr>
              <w:t>Wig wag signals</w:t>
            </w:r>
          </w:p>
          <w:p w14:paraId="0BE02136" w14:textId="77777777" w:rsidR="007D2AD6" w:rsidRPr="00A65F45" w:rsidRDefault="007D2AD6" w:rsidP="007D2AD6">
            <w:pPr>
              <w:pStyle w:val="ListParagraph"/>
              <w:numPr>
                <w:ilvl w:val="0"/>
                <w:numId w:val="27"/>
              </w:numPr>
              <w:contextualSpacing w:val="0"/>
              <w:jc w:val="both"/>
              <w:rPr>
                <w:rFonts w:cs="Arial"/>
              </w:rPr>
            </w:pPr>
            <w:r w:rsidRPr="00A65F45">
              <w:rPr>
                <w:rFonts w:cs="Arial"/>
              </w:rPr>
              <w:t xml:space="preserve">Automatic Traffic Count Equipment </w:t>
            </w:r>
          </w:p>
          <w:p w14:paraId="3066DB33" w14:textId="77777777" w:rsidR="007D2AD6" w:rsidRPr="00A65F45" w:rsidRDefault="007D2AD6" w:rsidP="007D2AD6">
            <w:pPr>
              <w:pStyle w:val="ListParagraph"/>
              <w:numPr>
                <w:ilvl w:val="0"/>
                <w:numId w:val="27"/>
              </w:numPr>
              <w:contextualSpacing w:val="0"/>
              <w:jc w:val="both"/>
              <w:rPr>
                <w:rFonts w:cs="Arial"/>
              </w:rPr>
            </w:pPr>
            <w:r w:rsidRPr="00A65F45">
              <w:rPr>
                <w:rFonts w:cs="Arial"/>
              </w:rPr>
              <w:t xml:space="preserve">Vehicle Activated Signs (VAS) including Over-Height Vehicle Detection Systems </w:t>
            </w:r>
          </w:p>
          <w:p w14:paraId="74F41169" w14:textId="77777777" w:rsidR="007D2AD6" w:rsidRPr="00A65F45" w:rsidRDefault="007D2AD6" w:rsidP="007D2AD6">
            <w:pPr>
              <w:jc w:val="both"/>
              <w:rPr>
                <w:rFonts w:ascii="Arial" w:hAnsi="Arial" w:cs="Arial"/>
                <w:iCs/>
                <w:sz w:val="24"/>
                <w:szCs w:val="24"/>
              </w:rPr>
            </w:pPr>
          </w:p>
          <w:p w14:paraId="524CD9D6" w14:textId="77777777" w:rsidR="007D2AD6" w:rsidRPr="00A65F45" w:rsidRDefault="007D2AD6" w:rsidP="007D2AD6">
            <w:pPr>
              <w:jc w:val="both"/>
              <w:rPr>
                <w:rFonts w:ascii="Arial" w:hAnsi="Arial" w:cs="Arial"/>
                <w:iCs/>
                <w:sz w:val="24"/>
                <w:szCs w:val="24"/>
              </w:rPr>
            </w:pPr>
            <w:r w:rsidRPr="00A65F45">
              <w:rPr>
                <w:rFonts w:ascii="Arial" w:hAnsi="Arial" w:cs="Arial"/>
                <w:iCs/>
                <w:sz w:val="24"/>
                <w:szCs w:val="24"/>
              </w:rPr>
              <w:lastRenderedPageBreak/>
              <w:t>There are currently 352 junctions, 322 standalone crossings, 3 wig wag signals, 3 over head warning detection sites and 101 VAS signs.</w:t>
            </w:r>
          </w:p>
          <w:p w14:paraId="694DC7C6" w14:textId="77777777" w:rsidR="007D2AD6" w:rsidRPr="00A65F45" w:rsidRDefault="007D2AD6" w:rsidP="007D2AD6">
            <w:pPr>
              <w:jc w:val="both"/>
              <w:rPr>
                <w:rFonts w:ascii="Arial" w:hAnsi="Arial" w:cs="Arial"/>
                <w:iCs/>
                <w:sz w:val="24"/>
                <w:szCs w:val="24"/>
              </w:rPr>
            </w:pPr>
          </w:p>
          <w:p w14:paraId="67F5D962" w14:textId="77777777" w:rsidR="007D2AD6" w:rsidRPr="00A65F45" w:rsidRDefault="007D2AD6" w:rsidP="007D2AD6">
            <w:pPr>
              <w:jc w:val="both"/>
              <w:rPr>
                <w:rFonts w:ascii="Arial" w:hAnsi="Arial" w:cs="Arial"/>
                <w:sz w:val="24"/>
                <w:szCs w:val="24"/>
              </w:rPr>
            </w:pPr>
            <w:bookmarkStart w:id="3" w:name="_Hlk82789000"/>
            <w:r w:rsidRPr="00A65F45">
              <w:rPr>
                <w:rFonts w:ascii="Arial" w:hAnsi="Arial" w:cs="Arial"/>
                <w:sz w:val="24"/>
                <w:szCs w:val="24"/>
              </w:rPr>
              <w:t>The central activity is for the contractor to respond to faults of various kinds, including out of hours and emergency situations within certain timescales, depending upon the seriousness of the situation. There are also similar timescales to repair or fix the faults. The contractor is also required to switch off and cover over sites when Traffic Management activities in Lancashire need this to happen.</w:t>
            </w:r>
          </w:p>
          <w:bookmarkEnd w:id="3"/>
          <w:p w14:paraId="5DA1785D" w14:textId="77777777" w:rsidR="007D2AD6" w:rsidRPr="00A65F45" w:rsidRDefault="007D2AD6" w:rsidP="007D2AD6">
            <w:pPr>
              <w:jc w:val="both"/>
              <w:rPr>
                <w:rFonts w:ascii="Arial" w:hAnsi="Arial" w:cs="Arial"/>
                <w:sz w:val="24"/>
                <w:szCs w:val="24"/>
              </w:rPr>
            </w:pPr>
          </w:p>
          <w:p w14:paraId="169379FB" w14:textId="77777777" w:rsidR="007D2AD6" w:rsidRPr="00A65F45" w:rsidRDefault="007D2AD6" w:rsidP="007D2AD6">
            <w:pPr>
              <w:jc w:val="both"/>
              <w:rPr>
                <w:rFonts w:ascii="Arial" w:hAnsi="Arial" w:cs="Arial"/>
                <w:sz w:val="24"/>
                <w:szCs w:val="24"/>
              </w:rPr>
            </w:pPr>
            <w:bookmarkStart w:id="4" w:name="_Hlk82788983"/>
            <w:r w:rsidRPr="00A65F45">
              <w:rPr>
                <w:rFonts w:ascii="Arial" w:hAnsi="Arial" w:cs="Arial"/>
                <w:sz w:val="24"/>
                <w:szCs w:val="24"/>
              </w:rPr>
              <w:t>The other main activity is undertaking an annual inspection of each site called a Parodic Inspection. This is where the overall asset condition is captured and certain electrical safety checks are undertaken, plus an inspection for any faults or problem with the traffic signal operation that may not have been reported previously.</w:t>
            </w:r>
          </w:p>
          <w:p w14:paraId="32BB3EC4" w14:textId="77777777" w:rsidR="007D2AD6" w:rsidRPr="00A65F45" w:rsidRDefault="007D2AD6" w:rsidP="007D2AD6">
            <w:pPr>
              <w:jc w:val="both"/>
              <w:rPr>
                <w:rFonts w:ascii="Arial" w:hAnsi="Arial" w:cs="Arial"/>
                <w:sz w:val="24"/>
                <w:szCs w:val="24"/>
              </w:rPr>
            </w:pPr>
          </w:p>
          <w:p w14:paraId="5463C1F7" w14:textId="77777777" w:rsidR="007D2AD6" w:rsidRPr="00A65F45" w:rsidRDefault="007D2AD6" w:rsidP="007D2AD6">
            <w:pPr>
              <w:jc w:val="both"/>
              <w:rPr>
                <w:rFonts w:ascii="Arial" w:hAnsi="Arial" w:cs="Arial"/>
                <w:sz w:val="24"/>
                <w:szCs w:val="24"/>
              </w:rPr>
            </w:pPr>
            <w:r w:rsidRPr="00A65F45">
              <w:rPr>
                <w:rFonts w:ascii="Arial" w:hAnsi="Arial" w:cs="Arial"/>
                <w:sz w:val="24"/>
                <w:szCs w:val="24"/>
              </w:rPr>
              <w:t>In addition, activity may include the supply and installation of new equipment that is associated with a range of new capital projects or schemes.</w:t>
            </w:r>
          </w:p>
          <w:p w14:paraId="1214F5A1" w14:textId="77777777" w:rsidR="007D2AD6" w:rsidRPr="00A65F45" w:rsidRDefault="007D2AD6" w:rsidP="007D2AD6">
            <w:pPr>
              <w:jc w:val="both"/>
              <w:rPr>
                <w:rFonts w:ascii="Arial" w:hAnsi="Arial" w:cs="Arial"/>
                <w:sz w:val="24"/>
                <w:szCs w:val="24"/>
              </w:rPr>
            </w:pPr>
          </w:p>
          <w:p w14:paraId="491FCD3F" w14:textId="77777777" w:rsidR="007D2AD6" w:rsidRPr="00A65F45" w:rsidRDefault="007D2AD6" w:rsidP="007D2AD6">
            <w:pPr>
              <w:jc w:val="both"/>
              <w:rPr>
                <w:rFonts w:ascii="Arial" w:hAnsi="Arial" w:cs="Arial"/>
                <w:sz w:val="24"/>
                <w:szCs w:val="24"/>
              </w:rPr>
            </w:pPr>
            <w:r w:rsidRPr="00A65F45">
              <w:rPr>
                <w:rFonts w:ascii="Arial" w:hAnsi="Arial" w:cs="Arial"/>
                <w:sz w:val="24"/>
                <w:szCs w:val="24"/>
              </w:rPr>
              <w:t>Finally, the contract will also provide an option of professional service for UTMC design activites associated with timely response to traffic signal operational matters. This may include developing the signal controller operational specification forms to undertaking on site validation, signal time fine tuning, and on-site work as examples.</w:t>
            </w:r>
          </w:p>
          <w:bookmarkEnd w:id="4"/>
          <w:p w14:paraId="6411C6B9" w14:textId="77777777" w:rsidR="007D2AD6" w:rsidRPr="00A65F45" w:rsidRDefault="007D2AD6" w:rsidP="007D2AD6">
            <w:pPr>
              <w:jc w:val="both"/>
              <w:rPr>
                <w:rFonts w:ascii="Arial" w:hAnsi="Arial" w:cs="Arial"/>
                <w:sz w:val="24"/>
                <w:szCs w:val="24"/>
              </w:rPr>
            </w:pPr>
          </w:p>
          <w:p w14:paraId="19018312" w14:textId="77777777" w:rsidR="007D2AD6" w:rsidRPr="00A65F45" w:rsidRDefault="007D2AD6" w:rsidP="007D2AD6">
            <w:pPr>
              <w:jc w:val="both"/>
              <w:rPr>
                <w:rFonts w:ascii="Arial" w:hAnsi="Arial" w:cs="Arial"/>
                <w:iCs/>
                <w:color w:val="FF0000"/>
                <w:sz w:val="24"/>
                <w:szCs w:val="24"/>
              </w:rPr>
            </w:pPr>
            <w:r w:rsidRPr="00A65F45">
              <w:rPr>
                <w:rFonts w:ascii="Arial" w:hAnsi="Arial" w:cs="Arial"/>
                <w:sz w:val="24"/>
                <w:szCs w:val="24"/>
              </w:rPr>
              <w:t>The contract will be an NEC 4 Term Service Contract.</w:t>
            </w:r>
          </w:p>
          <w:p w14:paraId="5A7F7E92" w14:textId="77777777" w:rsidR="007D2AD6" w:rsidRPr="00A65F45" w:rsidRDefault="007D2AD6" w:rsidP="007D2AD6">
            <w:pPr>
              <w:jc w:val="both"/>
              <w:rPr>
                <w:rFonts w:ascii="Arial" w:hAnsi="Arial" w:cs="Arial"/>
                <w:b/>
                <w:sz w:val="24"/>
                <w:szCs w:val="24"/>
              </w:rPr>
            </w:pPr>
          </w:p>
        </w:tc>
      </w:tr>
      <w:bookmarkEnd w:id="2"/>
    </w:tbl>
    <w:p w14:paraId="4A3656D0" w14:textId="77777777" w:rsidR="001131EB" w:rsidRDefault="001131EB" w:rsidP="007D2AD6">
      <w:pPr>
        <w:jc w:val="both"/>
        <w:rPr>
          <w:rFonts w:ascii="Arial" w:hAnsi="Arial" w:cs="Arial"/>
          <w:b/>
          <w:sz w:val="24"/>
          <w:szCs w:val="24"/>
        </w:rPr>
      </w:pPr>
    </w:p>
    <w:p w14:paraId="6C8DB475" w14:textId="77777777" w:rsidR="00FE6E76" w:rsidRDefault="007D2AD6" w:rsidP="007D2AD6">
      <w:pPr>
        <w:jc w:val="both"/>
        <w:rPr>
          <w:rFonts w:ascii="Arial" w:hAnsi="Arial" w:cs="Arial"/>
          <w:b/>
          <w:sz w:val="24"/>
          <w:szCs w:val="24"/>
        </w:rPr>
      </w:pPr>
      <w:r>
        <w:rPr>
          <w:rFonts w:ascii="Arial" w:hAnsi="Arial" w:cs="Arial"/>
          <w:b/>
          <w:sz w:val="24"/>
          <w:szCs w:val="24"/>
        </w:rPr>
        <w:br w:type="page"/>
      </w:r>
    </w:p>
    <w:tbl>
      <w:tblPr>
        <w:tblStyle w:val="TableGrid"/>
        <w:tblW w:w="9129" w:type="dxa"/>
        <w:tblLook w:val="04A0" w:firstRow="1" w:lastRow="0" w:firstColumn="1" w:lastColumn="0" w:noHBand="0" w:noVBand="1"/>
      </w:tblPr>
      <w:tblGrid>
        <w:gridCol w:w="9129"/>
      </w:tblGrid>
      <w:tr w:rsidR="00BC3F67" w14:paraId="2B5ECA49" w14:textId="77777777" w:rsidTr="00FE6E76">
        <w:tc>
          <w:tcPr>
            <w:tcW w:w="9129" w:type="dxa"/>
            <w:tcBorders>
              <w:top w:val="single" w:sz="4" w:space="0" w:color="auto"/>
              <w:left w:val="single" w:sz="4" w:space="0" w:color="auto"/>
              <w:bottom w:val="single" w:sz="4" w:space="0" w:color="auto"/>
              <w:right w:val="single" w:sz="4" w:space="0" w:color="auto"/>
            </w:tcBorders>
          </w:tcPr>
          <w:p w14:paraId="0075D63F" w14:textId="77777777" w:rsidR="00FE6E76" w:rsidRDefault="007D2AD6" w:rsidP="007D2AD6">
            <w:pPr>
              <w:jc w:val="both"/>
              <w:rPr>
                <w:rFonts w:ascii="Arial" w:hAnsi="Arial" w:cs="Arial"/>
                <w:b/>
                <w:sz w:val="24"/>
                <w:szCs w:val="24"/>
              </w:rPr>
            </w:pPr>
            <w:r>
              <w:rPr>
                <w:rFonts w:ascii="Arial" w:hAnsi="Arial" w:cs="Arial"/>
                <w:b/>
                <w:sz w:val="24"/>
                <w:szCs w:val="24"/>
              </w:rPr>
              <w:lastRenderedPageBreak/>
              <w:t>Procurement Title</w:t>
            </w:r>
          </w:p>
          <w:p w14:paraId="43A8ED61" w14:textId="77777777" w:rsidR="00FE6E76" w:rsidRDefault="007D2AD6" w:rsidP="007D2AD6">
            <w:pPr>
              <w:jc w:val="both"/>
              <w:rPr>
                <w:rFonts w:ascii="Arial" w:hAnsi="Arial" w:cs="Arial"/>
                <w:sz w:val="24"/>
                <w:szCs w:val="24"/>
              </w:rPr>
            </w:pPr>
            <w:r>
              <w:rPr>
                <w:rFonts w:ascii="Arial" w:hAnsi="Arial" w:cs="Arial"/>
                <w:sz w:val="24"/>
                <w:szCs w:val="24"/>
              </w:rPr>
              <w:t>Legionella Risk Assessment &amp; Water Temperature Monitoring</w:t>
            </w:r>
          </w:p>
          <w:p w14:paraId="42A76873" w14:textId="77777777" w:rsidR="00FE6E76" w:rsidRDefault="00FE6E76" w:rsidP="007D2AD6">
            <w:pPr>
              <w:jc w:val="both"/>
              <w:rPr>
                <w:rFonts w:ascii="Arial" w:hAnsi="Arial" w:cs="Arial"/>
                <w:sz w:val="24"/>
                <w:szCs w:val="24"/>
              </w:rPr>
            </w:pPr>
          </w:p>
        </w:tc>
      </w:tr>
      <w:tr w:rsidR="00BC3F67" w14:paraId="589BA15C" w14:textId="77777777" w:rsidTr="00FE6E76">
        <w:tc>
          <w:tcPr>
            <w:tcW w:w="9129" w:type="dxa"/>
            <w:tcBorders>
              <w:top w:val="single" w:sz="4" w:space="0" w:color="auto"/>
              <w:left w:val="single" w:sz="4" w:space="0" w:color="auto"/>
              <w:bottom w:val="single" w:sz="4" w:space="0" w:color="auto"/>
              <w:right w:val="single" w:sz="4" w:space="0" w:color="auto"/>
            </w:tcBorders>
          </w:tcPr>
          <w:p w14:paraId="6E83296F" w14:textId="77777777" w:rsidR="00FE6E76" w:rsidRDefault="007D2AD6" w:rsidP="007D2AD6">
            <w:pPr>
              <w:jc w:val="both"/>
              <w:rPr>
                <w:rFonts w:ascii="Arial" w:hAnsi="Arial" w:cs="Arial"/>
                <w:b/>
                <w:sz w:val="24"/>
                <w:szCs w:val="24"/>
              </w:rPr>
            </w:pPr>
            <w:r>
              <w:rPr>
                <w:rFonts w:ascii="Arial" w:hAnsi="Arial" w:cs="Arial"/>
                <w:b/>
                <w:sz w:val="24"/>
                <w:szCs w:val="24"/>
              </w:rPr>
              <w:t>Procurement Option</w:t>
            </w:r>
          </w:p>
          <w:p w14:paraId="38D97C23" w14:textId="7A7AE968" w:rsidR="00FE6E76" w:rsidRDefault="007D2AD6" w:rsidP="007D2AD6">
            <w:pPr>
              <w:jc w:val="both"/>
              <w:rPr>
                <w:rFonts w:ascii="Arial" w:hAnsi="Arial" w:cs="Arial"/>
                <w:sz w:val="24"/>
                <w:szCs w:val="24"/>
              </w:rPr>
            </w:pPr>
            <w:r>
              <w:rPr>
                <w:rFonts w:ascii="Arial" w:hAnsi="Arial" w:cs="Arial"/>
                <w:sz w:val="24"/>
                <w:szCs w:val="24"/>
              </w:rPr>
              <w:t>Above Threshold Open Tender</w:t>
            </w:r>
          </w:p>
          <w:p w14:paraId="0A7C2B73" w14:textId="77777777" w:rsidR="00FE6E76" w:rsidRDefault="00FE6E76" w:rsidP="007D2AD6">
            <w:pPr>
              <w:jc w:val="both"/>
              <w:rPr>
                <w:rFonts w:ascii="Arial" w:hAnsi="Arial" w:cs="Arial"/>
                <w:sz w:val="24"/>
                <w:szCs w:val="24"/>
              </w:rPr>
            </w:pPr>
          </w:p>
        </w:tc>
      </w:tr>
      <w:tr w:rsidR="00BC3F67" w14:paraId="28661FEF" w14:textId="77777777" w:rsidTr="00FE6E76">
        <w:tc>
          <w:tcPr>
            <w:tcW w:w="9129" w:type="dxa"/>
            <w:tcBorders>
              <w:top w:val="single" w:sz="4" w:space="0" w:color="auto"/>
              <w:left w:val="single" w:sz="4" w:space="0" w:color="auto"/>
              <w:bottom w:val="single" w:sz="4" w:space="0" w:color="auto"/>
              <w:right w:val="single" w:sz="4" w:space="0" w:color="auto"/>
            </w:tcBorders>
          </w:tcPr>
          <w:p w14:paraId="658A244E" w14:textId="77777777" w:rsidR="00FE6E76" w:rsidRDefault="007D2AD6" w:rsidP="007D2AD6">
            <w:pPr>
              <w:jc w:val="both"/>
              <w:rPr>
                <w:rFonts w:ascii="Arial" w:hAnsi="Arial" w:cs="Arial"/>
                <w:b/>
                <w:sz w:val="24"/>
                <w:szCs w:val="24"/>
              </w:rPr>
            </w:pPr>
            <w:r>
              <w:rPr>
                <w:rFonts w:ascii="Arial" w:hAnsi="Arial" w:cs="Arial"/>
                <w:b/>
                <w:sz w:val="24"/>
                <w:szCs w:val="24"/>
              </w:rPr>
              <w:t>New or Existing Provision</w:t>
            </w:r>
          </w:p>
          <w:p w14:paraId="7F9FB506" w14:textId="77777777" w:rsidR="00FE6E76" w:rsidRDefault="007D2AD6" w:rsidP="007D2AD6">
            <w:pPr>
              <w:jc w:val="both"/>
              <w:rPr>
                <w:rFonts w:ascii="Arial" w:hAnsi="Arial" w:cs="Arial"/>
                <w:sz w:val="24"/>
                <w:szCs w:val="24"/>
              </w:rPr>
            </w:pPr>
            <w:r>
              <w:rPr>
                <w:rFonts w:ascii="Arial" w:hAnsi="Arial" w:cs="Arial"/>
                <w:sz w:val="24"/>
                <w:szCs w:val="24"/>
              </w:rPr>
              <w:t>Renewal of existing service requirements currently under contract but due to expire in March 2022.</w:t>
            </w:r>
          </w:p>
          <w:p w14:paraId="2CF0AE94" w14:textId="77777777" w:rsidR="00FE6E76" w:rsidRDefault="00FE6E76" w:rsidP="007D2AD6">
            <w:pPr>
              <w:jc w:val="both"/>
              <w:rPr>
                <w:rFonts w:ascii="Arial" w:hAnsi="Arial" w:cs="Arial"/>
                <w:sz w:val="24"/>
                <w:szCs w:val="24"/>
              </w:rPr>
            </w:pPr>
          </w:p>
        </w:tc>
      </w:tr>
      <w:tr w:rsidR="00BC3F67" w14:paraId="5925BD93" w14:textId="77777777" w:rsidTr="00FE6E76">
        <w:tc>
          <w:tcPr>
            <w:tcW w:w="9129" w:type="dxa"/>
            <w:tcBorders>
              <w:top w:val="single" w:sz="4" w:space="0" w:color="auto"/>
              <w:left w:val="single" w:sz="4" w:space="0" w:color="auto"/>
              <w:bottom w:val="single" w:sz="4" w:space="0" w:color="auto"/>
              <w:right w:val="single" w:sz="4" w:space="0" w:color="auto"/>
            </w:tcBorders>
          </w:tcPr>
          <w:p w14:paraId="70E3E831" w14:textId="72A5E260" w:rsidR="00FE6E76" w:rsidRDefault="007D2AD6" w:rsidP="007D2AD6">
            <w:pPr>
              <w:jc w:val="both"/>
              <w:rPr>
                <w:rFonts w:ascii="Arial" w:hAnsi="Arial" w:cs="Arial"/>
                <w:b/>
                <w:sz w:val="24"/>
                <w:szCs w:val="24"/>
              </w:rPr>
            </w:pPr>
            <w:r>
              <w:rPr>
                <w:rFonts w:ascii="Arial" w:hAnsi="Arial" w:cs="Arial"/>
                <w:b/>
                <w:sz w:val="24"/>
                <w:szCs w:val="24"/>
              </w:rPr>
              <w:t>Estimated Contract Value and Funding Arrangements</w:t>
            </w:r>
          </w:p>
          <w:p w14:paraId="724F8DDE" w14:textId="249522A9" w:rsidR="00FE6E76" w:rsidRDefault="007D2AD6" w:rsidP="007D2AD6">
            <w:pPr>
              <w:autoSpaceDE w:val="0"/>
              <w:autoSpaceDN w:val="0"/>
              <w:adjustRightInd w:val="0"/>
              <w:jc w:val="both"/>
              <w:rPr>
                <w:rFonts w:ascii="Arial" w:hAnsi="Arial" w:cs="Arial"/>
                <w:sz w:val="24"/>
                <w:szCs w:val="24"/>
              </w:rPr>
            </w:pPr>
            <w:r>
              <w:rPr>
                <w:rFonts w:ascii="Arial" w:hAnsi="Arial" w:cs="Arial"/>
                <w:sz w:val="24"/>
                <w:szCs w:val="24"/>
              </w:rPr>
              <w:t>The combined contract value is worth £3.</w:t>
            </w:r>
            <w:r w:rsidR="002462E7">
              <w:rPr>
                <w:rFonts w:ascii="Arial" w:hAnsi="Arial" w:cs="Arial"/>
                <w:sz w:val="24"/>
                <w:szCs w:val="24"/>
              </w:rPr>
              <w:t>4</w:t>
            </w:r>
            <w:r>
              <w:rPr>
                <w:rFonts w:ascii="Arial" w:hAnsi="Arial" w:cs="Arial"/>
                <w:sz w:val="24"/>
                <w:szCs w:val="24"/>
              </w:rPr>
              <w:t xml:space="preserve">m over four years. This value split across each contract </w:t>
            </w:r>
            <w:r w:rsidR="00E479CD">
              <w:rPr>
                <w:rFonts w:ascii="Arial" w:hAnsi="Arial" w:cs="Arial"/>
                <w:sz w:val="24"/>
                <w:szCs w:val="24"/>
              </w:rPr>
              <w:t xml:space="preserve">is </w:t>
            </w:r>
            <w:r>
              <w:rPr>
                <w:rFonts w:ascii="Arial" w:hAnsi="Arial" w:cs="Arial"/>
                <w:sz w:val="24"/>
                <w:szCs w:val="24"/>
              </w:rPr>
              <w:t>as follows:</w:t>
            </w:r>
          </w:p>
          <w:p w14:paraId="71027767" w14:textId="77777777" w:rsidR="00FE6E76" w:rsidRDefault="007D2AD6" w:rsidP="007D2AD6">
            <w:pPr>
              <w:autoSpaceDE w:val="0"/>
              <w:autoSpaceDN w:val="0"/>
              <w:adjustRightInd w:val="0"/>
              <w:ind w:left="720"/>
              <w:jc w:val="both"/>
              <w:rPr>
                <w:rFonts w:ascii="Arial" w:hAnsi="Arial" w:cs="Arial"/>
                <w:sz w:val="24"/>
                <w:szCs w:val="24"/>
              </w:rPr>
            </w:pPr>
            <w:r>
              <w:rPr>
                <w:rFonts w:ascii="Arial" w:hAnsi="Arial" w:cs="Arial"/>
                <w:sz w:val="24"/>
                <w:szCs w:val="24"/>
              </w:rPr>
              <w:t>Legionella risk assessment</w:t>
            </w:r>
          </w:p>
          <w:p w14:paraId="06ABB111" w14:textId="77777777" w:rsidR="00FE6E76" w:rsidRDefault="007D2AD6" w:rsidP="007D2AD6">
            <w:pPr>
              <w:autoSpaceDE w:val="0"/>
              <w:autoSpaceDN w:val="0"/>
              <w:adjustRightInd w:val="0"/>
              <w:ind w:left="1440"/>
              <w:jc w:val="both"/>
              <w:rPr>
                <w:rFonts w:ascii="Arial" w:hAnsi="Arial" w:cs="Arial"/>
                <w:sz w:val="24"/>
                <w:szCs w:val="24"/>
              </w:rPr>
            </w:pPr>
            <w:r>
              <w:rPr>
                <w:rFonts w:ascii="Arial" w:hAnsi="Arial" w:cs="Arial"/>
                <w:sz w:val="24"/>
                <w:szCs w:val="24"/>
              </w:rPr>
              <w:t>Contract A (North) – £1.1m</w:t>
            </w:r>
          </w:p>
          <w:p w14:paraId="03B49C64" w14:textId="77777777" w:rsidR="00FE6E76" w:rsidRDefault="007D2AD6" w:rsidP="007D2AD6">
            <w:pPr>
              <w:autoSpaceDE w:val="0"/>
              <w:autoSpaceDN w:val="0"/>
              <w:adjustRightInd w:val="0"/>
              <w:ind w:left="1440"/>
              <w:jc w:val="both"/>
              <w:rPr>
                <w:rFonts w:ascii="Arial" w:hAnsi="Arial" w:cs="Arial"/>
                <w:sz w:val="24"/>
                <w:szCs w:val="24"/>
              </w:rPr>
            </w:pPr>
            <w:r>
              <w:rPr>
                <w:rFonts w:ascii="Arial" w:hAnsi="Arial" w:cs="Arial"/>
                <w:sz w:val="24"/>
                <w:szCs w:val="24"/>
              </w:rPr>
              <w:t>Contract B (South) – £1m</w:t>
            </w:r>
          </w:p>
          <w:p w14:paraId="42E0592E" w14:textId="77777777" w:rsidR="00FE6E76" w:rsidRDefault="007D2AD6" w:rsidP="007D2AD6">
            <w:pPr>
              <w:autoSpaceDE w:val="0"/>
              <w:autoSpaceDN w:val="0"/>
              <w:adjustRightInd w:val="0"/>
              <w:ind w:left="720"/>
              <w:jc w:val="both"/>
              <w:rPr>
                <w:rFonts w:ascii="Arial" w:hAnsi="Arial" w:cs="Arial"/>
                <w:sz w:val="24"/>
                <w:szCs w:val="24"/>
              </w:rPr>
            </w:pPr>
            <w:r>
              <w:rPr>
                <w:rFonts w:ascii="Arial" w:hAnsi="Arial" w:cs="Arial"/>
                <w:sz w:val="24"/>
                <w:szCs w:val="24"/>
              </w:rPr>
              <w:t xml:space="preserve">Water </w:t>
            </w:r>
            <w:r>
              <w:rPr>
                <w:rFonts w:ascii="Arial" w:hAnsi="Arial" w:cs="Arial"/>
                <w:sz w:val="24"/>
                <w:szCs w:val="24"/>
              </w:rPr>
              <w:t>temperature monitoring</w:t>
            </w:r>
          </w:p>
          <w:p w14:paraId="33CA2409" w14:textId="77777777" w:rsidR="00FE6E76" w:rsidRDefault="007D2AD6" w:rsidP="007D2AD6">
            <w:pPr>
              <w:autoSpaceDE w:val="0"/>
              <w:autoSpaceDN w:val="0"/>
              <w:adjustRightInd w:val="0"/>
              <w:ind w:left="1440"/>
              <w:jc w:val="both"/>
              <w:rPr>
                <w:rFonts w:ascii="Arial" w:hAnsi="Arial" w:cs="Arial"/>
                <w:sz w:val="24"/>
                <w:szCs w:val="24"/>
              </w:rPr>
            </w:pPr>
            <w:r>
              <w:rPr>
                <w:rFonts w:ascii="Arial" w:hAnsi="Arial" w:cs="Arial"/>
                <w:sz w:val="24"/>
                <w:szCs w:val="24"/>
              </w:rPr>
              <w:t>Contract C (North) – £645,000</w:t>
            </w:r>
          </w:p>
          <w:p w14:paraId="6CD53D71" w14:textId="77777777" w:rsidR="00FE6E76" w:rsidRDefault="007D2AD6" w:rsidP="007D2AD6">
            <w:pPr>
              <w:autoSpaceDE w:val="0"/>
              <w:autoSpaceDN w:val="0"/>
              <w:adjustRightInd w:val="0"/>
              <w:ind w:left="1440"/>
              <w:jc w:val="both"/>
              <w:rPr>
                <w:rFonts w:ascii="Arial" w:hAnsi="Arial" w:cs="Arial"/>
                <w:sz w:val="24"/>
                <w:szCs w:val="24"/>
              </w:rPr>
            </w:pPr>
            <w:r>
              <w:rPr>
                <w:rFonts w:ascii="Arial" w:hAnsi="Arial" w:cs="Arial"/>
                <w:sz w:val="24"/>
                <w:szCs w:val="24"/>
              </w:rPr>
              <w:t>Contract D (South) – £617,000</w:t>
            </w:r>
          </w:p>
          <w:p w14:paraId="4BA2FF87" w14:textId="77777777" w:rsidR="00FE6E76" w:rsidRDefault="00FE6E76" w:rsidP="007D2AD6">
            <w:pPr>
              <w:autoSpaceDE w:val="0"/>
              <w:autoSpaceDN w:val="0"/>
              <w:adjustRightInd w:val="0"/>
              <w:jc w:val="both"/>
              <w:rPr>
                <w:rFonts w:ascii="Arial" w:hAnsi="Arial" w:cs="Arial"/>
                <w:sz w:val="24"/>
                <w:szCs w:val="24"/>
              </w:rPr>
            </w:pPr>
          </w:p>
          <w:p w14:paraId="4731B20A" w14:textId="77777777" w:rsidR="00FE6E76" w:rsidRDefault="007D2AD6" w:rsidP="007D2AD6">
            <w:pPr>
              <w:autoSpaceDE w:val="0"/>
              <w:autoSpaceDN w:val="0"/>
              <w:adjustRightInd w:val="0"/>
              <w:jc w:val="both"/>
              <w:rPr>
                <w:rFonts w:ascii="Arial" w:hAnsi="Arial" w:cs="Arial"/>
                <w:sz w:val="24"/>
                <w:szCs w:val="24"/>
              </w:rPr>
            </w:pPr>
            <w:r>
              <w:rPr>
                <w:rFonts w:ascii="Arial" w:hAnsi="Arial" w:cs="Arial"/>
                <w:sz w:val="24"/>
                <w:szCs w:val="24"/>
              </w:rPr>
              <w:t>The service providers for contracts A &amp; B will also sign a sub-contract agreement with Lancashire County Scientific Services (LCSS) for the provision of water sample testin</w:t>
            </w:r>
            <w:r>
              <w:rPr>
                <w:rFonts w:ascii="Arial" w:hAnsi="Arial" w:cs="Arial"/>
                <w:sz w:val="24"/>
                <w:szCs w:val="24"/>
              </w:rPr>
              <w:t>g. The value of this testing is estimated at £1.4m over four years, split across both contracts.</w:t>
            </w:r>
          </w:p>
          <w:p w14:paraId="5887F4DC" w14:textId="77777777" w:rsidR="00FE6E76" w:rsidRDefault="00FE6E76" w:rsidP="007D2AD6">
            <w:pPr>
              <w:autoSpaceDE w:val="0"/>
              <w:autoSpaceDN w:val="0"/>
              <w:adjustRightInd w:val="0"/>
              <w:jc w:val="both"/>
              <w:rPr>
                <w:rFonts w:ascii="Arial" w:hAnsi="Arial" w:cs="Arial"/>
                <w:sz w:val="24"/>
                <w:szCs w:val="24"/>
              </w:rPr>
            </w:pPr>
          </w:p>
          <w:p w14:paraId="72C983D8" w14:textId="77777777" w:rsidR="00FE6E76" w:rsidRDefault="007D2AD6" w:rsidP="007D2AD6">
            <w:pPr>
              <w:autoSpaceDE w:val="0"/>
              <w:autoSpaceDN w:val="0"/>
              <w:adjustRightInd w:val="0"/>
              <w:jc w:val="both"/>
              <w:rPr>
                <w:rFonts w:ascii="Arial" w:hAnsi="Arial" w:cs="Arial"/>
                <w:sz w:val="24"/>
                <w:szCs w:val="24"/>
              </w:rPr>
            </w:pPr>
            <w:r>
              <w:rPr>
                <w:rFonts w:ascii="Arial" w:hAnsi="Arial" w:cs="Arial"/>
                <w:sz w:val="24"/>
                <w:szCs w:val="24"/>
              </w:rPr>
              <w:t>All spend will be funded via existing maintenance budget with schools paying into the service through the PROP Scheme.</w:t>
            </w:r>
          </w:p>
          <w:p w14:paraId="37D3F333" w14:textId="77777777" w:rsidR="00FE6E76" w:rsidRDefault="00FE6E76" w:rsidP="007D2AD6">
            <w:pPr>
              <w:autoSpaceDE w:val="0"/>
              <w:autoSpaceDN w:val="0"/>
              <w:adjustRightInd w:val="0"/>
              <w:jc w:val="both"/>
              <w:rPr>
                <w:rFonts w:ascii="Arial" w:hAnsi="Arial" w:cs="Arial"/>
                <w:sz w:val="24"/>
                <w:szCs w:val="24"/>
              </w:rPr>
            </w:pPr>
          </w:p>
        </w:tc>
      </w:tr>
      <w:tr w:rsidR="00BC3F67" w14:paraId="13FBC412" w14:textId="77777777" w:rsidTr="00FE6E76">
        <w:tc>
          <w:tcPr>
            <w:tcW w:w="9129" w:type="dxa"/>
            <w:tcBorders>
              <w:top w:val="single" w:sz="4" w:space="0" w:color="auto"/>
              <w:left w:val="single" w:sz="4" w:space="0" w:color="auto"/>
              <w:bottom w:val="single" w:sz="4" w:space="0" w:color="auto"/>
              <w:right w:val="single" w:sz="4" w:space="0" w:color="auto"/>
            </w:tcBorders>
          </w:tcPr>
          <w:p w14:paraId="17E68646" w14:textId="77777777" w:rsidR="00FE6E76" w:rsidRDefault="007D2AD6" w:rsidP="007D2AD6">
            <w:pPr>
              <w:jc w:val="both"/>
              <w:rPr>
                <w:rFonts w:ascii="Arial" w:hAnsi="Arial" w:cs="Arial"/>
                <w:b/>
                <w:sz w:val="24"/>
                <w:szCs w:val="24"/>
              </w:rPr>
            </w:pPr>
            <w:r>
              <w:rPr>
                <w:rFonts w:ascii="Arial" w:hAnsi="Arial" w:cs="Arial"/>
                <w:b/>
                <w:sz w:val="24"/>
                <w:szCs w:val="24"/>
              </w:rPr>
              <w:t>Contract Duration</w:t>
            </w:r>
          </w:p>
          <w:p w14:paraId="01B9E50E" w14:textId="77777777" w:rsidR="00FE6E76" w:rsidRDefault="007D2AD6" w:rsidP="007D2AD6">
            <w:pPr>
              <w:autoSpaceDE w:val="0"/>
              <w:autoSpaceDN w:val="0"/>
              <w:adjustRightInd w:val="0"/>
              <w:jc w:val="both"/>
              <w:rPr>
                <w:rFonts w:ascii="Arial" w:hAnsi="Arial" w:cs="Arial"/>
                <w:sz w:val="24"/>
                <w:szCs w:val="24"/>
              </w:rPr>
            </w:pPr>
            <w:r>
              <w:rPr>
                <w:rFonts w:ascii="Arial" w:hAnsi="Arial" w:cs="Arial"/>
                <w:sz w:val="24"/>
                <w:szCs w:val="24"/>
              </w:rPr>
              <w:t xml:space="preserve">Each contract will commence on 1st March 2022 and last for two years with the option to extend, as many times as the council deems necessary, to a maximum of two additional years. </w:t>
            </w:r>
          </w:p>
          <w:p w14:paraId="5394F159" w14:textId="77777777" w:rsidR="00FE6E76" w:rsidRDefault="00FE6E76" w:rsidP="007D2AD6">
            <w:pPr>
              <w:autoSpaceDE w:val="0"/>
              <w:autoSpaceDN w:val="0"/>
              <w:adjustRightInd w:val="0"/>
              <w:jc w:val="both"/>
              <w:rPr>
                <w:rFonts w:ascii="Arial" w:hAnsi="Arial" w:cs="Arial"/>
                <w:sz w:val="24"/>
                <w:szCs w:val="24"/>
              </w:rPr>
            </w:pPr>
          </w:p>
        </w:tc>
      </w:tr>
      <w:tr w:rsidR="00BC3F67" w14:paraId="42379CED" w14:textId="77777777" w:rsidTr="00FE6E76">
        <w:trPr>
          <w:trHeight w:val="730"/>
        </w:trPr>
        <w:tc>
          <w:tcPr>
            <w:tcW w:w="9129" w:type="dxa"/>
            <w:tcBorders>
              <w:top w:val="single" w:sz="4" w:space="0" w:color="auto"/>
              <w:left w:val="single" w:sz="4" w:space="0" w:color="auto"/>
              <w:bottom w:val="single" w:sz="4" w:space="0" w:color="auto"/>
              <w:right w:val="single" w:sz="4" w:space="0" w:color="auto"/>
            </w:tcBorders>
          </w:tcPr>
          <w:p w14:paraId="3C9D9DC3" w14:textId="77777777" w:rsidR="00FE6E76" w:rsidRDefault="007D2AD6" w:rsidP="007D2AD6">
            <w:pPr>
              <w:jc w:val="both"/>
              <w:rPr>
                <w:rFonts w:ascii="Arial" w:hAnsi="Arial" w:cs="Arial"/>
                <w:b/>
                <w:sz w:val="24"/>
                <w:szCs w:val="24"/>
              </w:rPr>
            </w:pPr>
            <w:r>
              <w:rPr>
                <w:rFonts w:ascii="Arial" w:hAnsi="Arial" w:cs="Arial"/>
                <w:b/>
                <w:sz w:val="24"/>
                <w:szCs w:val="24"/>
              </w:rPr>
              <w:t>Lots</w:t>
            </w:r>
          </w:p>
          <w:p w14:paraId="05BA16AA" w14:textId="77777777" w:rsidR="00FE6E76" w:rsidRDefault="007D2AD6" w:rsidP="007D2AD6">
            <w:pPr>
              <w:autoSpaceDE w:val="0"/>
              <w:autoSpaceDN w:val="0"/>
              <w:adjustRightInd w:val="0"/>
              <w:jc w:val="both"/>
              <w:rPr>
                <w:rFonts w:ascii="Arial" w:hAnsi="Arial" w:cs="Arial"/>
                <w:sz w:val="24"/>
                <w:szCs w:val="24"/>
              </w:rPr>
            </w:pPr>
            <w:r>
              <w:rPr>
                <w:rFonts w:ascii="Arial" w:hAnsi="Arial" w:cs="Arial"/>
                <w:sz w:val="24"/>
                <w:szCs w:val="24"/>
              </w:rPr>
              <w:t>The future service provision will be split into four contracts.</w:t>
            </w:r>
          </w:p>
          <w:p w14:paraId="4F041C8C" w14:textId="77777777" w:rsidR="00FE6E76" w:rsidRDefault="007D2AD6" w:rsidP="007D2AD6">
            <w:pPr>
              <w:autoSpaceDE w:val="0"/>
              <w:autoSpaceDN w:val="0"/>
              <w:adjustRightInd w:val="0"/>
              <w:ind w:left="720"/>
              <w:jc w:val="both"/>
              <w:rPr>
                <w:rFonts w:ascii="Arial" w:hAnsi="Arial" w:cs="Arial"/>
                <w:sz w:val="24"/>
                <w:szCs w:val="24"/>
              </w:rPr>
            </w:pPr>
            <w:r>
              <w:rPr>
                <w:rFonts w:ascii="Arial" w:hAnsi="Arial" w:cs="Arial"/>
                <w:sz w:val="24"/>
                <w:szCs w:val="24"/>
              </w:rPr>
              <w:t>Cont</w:t>
            </w:r>
            <w:r>
              <w:rPr>
                <w:rFonts w:ascii="Arial" w:hAnsi="Arial" w:cs="Arial"/>
                <w:sz w:val="24"/>
                <w:szCs w:val="24"/>
              </w:rPr>
              <w:t>ract A – legionella risk assessment for premises in the North of the County,</w:t>
            </w:r>
          </w:p>
          <w:p w14:paraId="6BC807D0" w14:textId="77777777" w:rsidR="00FE6E76" w:rsidRDefault="007D2AD6" w:rsidP="007D2AD6">
            <w:pPr>
              <w:autoSpaceDE w:val="0"/>
              <w:autoSpaceDN w:val="0"/>
              <w:adjustRightInd w:val="0"/>
              <w:ind w:left="720"/>
              <w:jc w:val="both"/>
              <w:rPr>
                <w:rFonts w:ascii="Arial" w:hAnsi="Arial" w:cs="Arial"/>
                <w:sz w:val="24"/>
                <w:szCs w:val="24"/>
              </w:rPr>
            </w:pPr>
            <w:r>
              <w:rPr>
                <w:rFonts w:ascii="Arial" w:hAnsi="Arial" w:cs="Arial"/>
                <w:sz w:val="24"/>
                <w:szCs w:val="24"/>
              </w:rPr>
              <w:t>Contract B – legionella risk assessment for premises in the South of the County,</w:t>
            </w:r>
          </w:p>
          <w:p w14:paraId="73E0B869" w14:textId="77777777" w:rsidR="00FE6E76" w:rsidRDefault="007D2AD6" w:rsidP="007D2AD6">
            <w:pPr>
              <w:autoSpaceDE w:val="0"/>
              <w:autoSpaceDN w:val="0"/>
              <w:adjustRightInd w:val="0"/>
              <w:ind w:left="720"/>
              <w:jc w:val="both"/>
              <w:rPr>
                <w:rFonts w:ascii="Arial" w:hAnsi="Arial" w:cs="Arial"/>
                <w:sz w:val="24"/>
                <w:szCs w:val="24"/>
              </w:rPr>
            </w:pPr>
            <w:r>
              <w:rPr>
                <w:rFonts w:ascii="Arial" w:hAnsi="Arial" w:cs="Arial"/>
                <w:sz w:val="24"/>
                <w:szCs w:val="24"/>
              </w:rPr>
              <w:t>Contract C – water temperature monitoring for premises in the North of the County,</w:t>
            </w:r>
          </w:p>
          <w:p w14:paraId="0F0F8C1C" w14:textId="77777777" w:rsidR="00FE6E76" w:rsidRDefault="007D2AD6" w:rsidP="007D2AD6">
            <w:pPr>
              <w:autoSpaceDE w:val="0"/>
              <w:autoSpaceDN w:val="0"/>
              <w:adjustRightInd w:val="0"/>
              <w:ind w:left="720"/>
              <w:jc w:val="both"/>
              <w:rPr>
                <w:rFonts w:ascii="Arial" w:hAnsi="Arial" w:cs="Arial"/>
                <w:sz w:val="24"/>
                <w:szCs w:val="24"/>
              </w:rPr>
            </w:pPr>
            <w:r>
              <w:rPr>
                <w:rFonts w:ascii="Arial" w:hAnsi="Arial" w:cs="Arial"/>
                <w:sz w:val="24"/>
                <w:szCs w:val="24"/>
              </w:rPr>
              <w:t>Contract D – wa</w:t>
            </w:r>
            <w:r>
              <w:rPr>
                <w:rFonts w:ascii="Arial" w:hAnsi="Arial" w:cs="Arial"/>
                <w:sz w:val="24"/>
                <w:szCs w:val="24"/>
              </w:rPr>
              <w:t>ter temperature monitoring for premises in the South of the County,</w:t>
            </w:r>
          </w:p>
          <w:p w14:paraId="627EBA4E" w14:textId="77777777" w:rsidR="00FE6E76" w:rsidRDefault="00FE6E76" w:rsidP="007D2AD6">
            <w:pPr>
              <w:autoSpaceDE w:val="0"/>
              <w:autoSpaceDN w:val="0"/>
              <w:adjustRightInd w:val="0"/>
              <w:jc w:val="both"/>
              <w:rPr>
                <w:rFonts w:ascii="Arial" w:hAnsi="Arial" w:cs="Arial"/>
                <w:sz w:val="24"/>
                <w:szCs w:val="24"/>
              </w:rPr>
            </w:pPr>
          </w:p>
          <w:p w14:paraId="1FF13476" w14:textId="77777777" w:rsidR="00FE6E76" w:rsidRDefault="007D2AD6" w:rsidP="007D2AD6">
            <w:pPr>
              <w:autoSpaceDE w:val="0"/>
              <w:autoSpaceDN w:val="0"/>
              <w:adjustRightInd w:val="0"/>
              <w:jc w:val="both"/>
              <w:rPr>
                <w:rFonts w:ascii="Arial" w:hAnsi="Arial" w:cs="Arial"/>
                <w:sz w:val="24"/>
                <w:szCs w:val="24"/>
              </w:rPr>
            </w:pPr>
            <w:r>
              <w:rPr>
                <w:rFonts w:ascii="Arial" w:hAnsi="Arial" w:cs="Arial"/>
                <w:sz w:val="24"/>
                <w:szCs w:val="24"/>
              </w:rPr>
              <w:t xml:space="preserve">Contracts A and B, and Contracts C and D will provide a back-up service provision </w:t>
            </w:r>
            <w:proofErr w:type="gramStart"/>
            <w:r>
              <w:rPr>
                <w:rFonts w:ascii="Arial" w:hAnsi="Arial" w:cs="Arial"/>
                <w:sz w:val="24"/>
                <w:szCs w:val="24"/>
              </w:rPr>
              <w:t>in the event that</w:t>
            </w:r>
            <w:proofErr w:type="gramEnd"/>
            <w:r>
              <w:rPr>
                <w:rFonts w:ascii="Arial" w:hAnsi="Arial" w:cs="Arial"/>
                <w:sz w:val="24"/>
                <w:szCs w:val="24"/>
              </w:rPr>
              <w:t xml:space="preserve"> a service provider is suspended, requires additional support or is terminated.</w:t>
            </w:r>
          </w:p>
          <w:p w14:paraId="6C3EA696" w14:textId="77777777" w:rsidR="007D2AD6" w:rsidRDefault="007D2AD6" w:rsidP="007D2AD6">
            <w:pPr>
              <w:autoSpaceDE w:val="0"/>
              <w:autoSpaceDN w:val="0"/>
              <w:adjustRightInd w:val="0"/>
              <w:jc w:val="both"/>
              <w:rPr>
                <w:rFonts w:ascii="Arial" w:hAnsi="Arial" w:cs="Arial"/>
                <w:sz w:val="24"/>
                <w:szCs w:val="24"/>
              </w:rPr>
            </w:pPr>
          </w:p>
          <w:p w14:paraId="4FD74996" w14:textId="77777777" w:rsidR="007D2AD6" w:rsidRDefault="007D2AD6" w:rsidP="007D2AD6">
            <w:pPr>
              <w:autoSpaceDE w:val="0"/>
              <w:autoSpaceDN w:val="0"/>
              <w:adjustRightInd w:val="0"/>
              <w:jc w:val="both"/>
              <w:rPr>
                <w:rFonts w:ascii="Arial" w:hAnsi="Arial" w:cs="Arial"/>
                <w:sz w:val="24"/>
                <w:szCs w:val="24"/>
              </w:rPr>
            </w:pPr>
          </w:p>
          <w:p w14:paraId="32BE1BA7" w14:textId="3A89B451" w:rsidR="007D2AD6" w:rsidRDefault="007D2AD6" w:rsidP="007D2AD6">
            <w:pPr>
              <w:autoSpaceDE w:val="0"/>
              <w:autoSpaceDN w:val="0"/>
              <w:adjustRightInd w:val="0"/>
              <w:jc w:val="both"/>
              <w:rPr>
                <w:rFonts w:ascii="Arial" w:hAnsi="Arial" w:cs="Arial"/>
                <w:sz w:val="24"/>
                <w:szCs w:val="24"/>
              </w:rPr>
            </w:pPr>
          </w:p>
        </w:tc>
      </w:tr>
      <w:tr w:rsidR="00BC3F67" w14:paraId="62E801FB" w14:textId="77777777" w:rsidTr="00FE6E76">
        <w:tc>
          <w:tcPr>
            <w:tcW w:w="9129" w:type="dxa"/>
            <w:tcBorders>
              <w:top w:val="single" w:sz="4" w:space="0" w:color="auto"/>
              <w:left w:val="single" w:sz="4" w:space="0" w:color="auto"/>
              <w:bottom w:val="single" w:sz="4" w:space="0" w:color="auto"/>
              <w:right w:val="single" w:sz="4" w:space="0" w:color="auto"/>
            </w:tcBorders>
          </w:tcPr>
          <w:p w14:paraId="6A8BFFF8" w14:textId="77777777" w:rsidR="00FE6E76" w:rsidRDefault="007D2AD6" w:rsidP="007D2AD6">
            <w:pPr>
              <w:jc w:val="both"/>
              <w:rPr>
                <w:rFonts w:ascii="Arial" w:hAnsi="Arial" w:cs="Arial"/>
                <w:b/>
                <w:sz w:val="24"/>
                <w:szCs w:val="24"/>
              </w:rPr>
            </w:pPr>
            <w:r>
              <w:rPr>
                <w:rFonts w:ascii="Arial" w:hAnsi="Arial" w:cs="Arial"/>
                <w:b/>
                <w:sz w:val="24"/>
                <w:szCs w:val="24"/>
              </w:rPr>
              <w:lastRenderedPageBreak/>
              <w:t>Evaluat</w:t>
            </w:r>
            <w:r>
              <w:rPr>
                <w:rFonts w:ascii="Arial" w:hAnsi="Arial" w:cs="Arial"/>
                <w:b/>
                <w:sz w:val="24"/>
                <w:szCs w:val="24"/>
              </w:rPr>
              <w:t>ion</w:t>
            </w:r>
          </w:p>
          <w:p w14:paraId="17E7BF10" w14:textId="77777777" w:rsidR="00FE6E76" w:rsidRDefault="007D2AD6" w:rsidP="007D2AD6">
            <w:pPr>
              <w:autoSpaceDE w:val="0"/>
              <w:autoSpaceDN w:val="0"/>
              <w:adjustRightInd w:val="0"/>
              <w:jc w:val="both"/>
              <w:rPr>
                <w:rFonts w:ascii="Arial" w:hAnsi="Arial" w:cs="Arial"/>
                <w:sz w:val="24"/>
                <w:szCs w:val="24"/>
              </w:rPr>
            </w:pPr>
            <w:r>
              <w:rPr>
                <w:rFonts w:ascii="Arial" w:hAnsi="Arial" w:cs="Arial"/>
                <w:sz w:val="24"/>
                <w:szCs w:val="24"/>
              </w:rPr>
              <w:t>The contracts will be established by evaluating service providers against the following criteria:</w:t>
            </w:r>
          </w:p>
          <w:p w14:paraId="309986DB" w14:textId="77777777" w:rsidR="00FE6E76" w:rsidRDefault="00FE6E76" w:rsidP="007D2AD6">
            <w:pPr>
              <w:autoSpaceDE w:val="0"/>
              <w:autoSpaceDN w:val="0"/>
              <w:adjustRightInd w:val="0"/>
              <w:jc w:val="both"/>
              <w:rPr>
                <w:rFonts w:ascii="Arial" w:hAnsi="Arial" w:cs="Arial"/>
                <w:sz w:val="24"/>
                <w:szCs w:val="24"/>
              </w:rPr>
            </w:pPr>
          </w:p>
          <w:p w14:paraId="0CD74253" w14:textId="77777777" w:rsidR="00FE6E76" w:rsidRDefault="007D2AD6" w:rsidP="007D2AD6">
            <w:pPr>
              <w:jc w:val="both"/>
              <w:rPr>
                <w:rFonts w:ascii="Arial" w:hAnsi="Arial" w:cs="Arial"/>
                <w:sz w:val="24"/>
                <w:szCs w:val="24"/>
              </w:rPr>
            </w:pPr>
            <w:r>
              <w:rPr>
                <w:rFonts w:ascii="Arial" w:hAnsi="Arial" w:cs="Arial"/>
                <w:sz w:val="24"/>
                <w:szCs w:val="24"/>
              </w:rPr>
              <w:t xml:space="preserve">Stage 1: mandatory and discretionary grounds to ascertain suppliers' financial, technical capability and ability to demonstrate their </w:t>
            </w:r>
            <w:r>
              <w:rPr>
                <w:rFonts w:ascii="Arial" w:hAnsi="Arial" w:cs="Arial"/>
                <w:sz w:val="24"/>
                <w:szCs w:val="24"/>
              </w:rPr>
              <w:t>experience in operating in compliance with Industry standards. Each tenderer must pass this stage before proceeding to stage 2.</w:t>
            </w:r>
          </w:p>
          <w:p w14:paraId="3918178F" w14:textId="77777777" w:rsidR="00FE6E76" w:rsidRDefault="00FE6E76" w:rsidP="007D2AD6">
            <w:pPr>
              <w:jc w:val="both"/>
              <w:rPr>
                <w:rFonts w:ascii="Arial" w:hAnsi="Arial" w:cs="Arial"/>
                <w:sz w:val="24"/>
                <w:szCs w:val="24"/>
              </w:rPr>
            </w:pPr>
          </w:p>
          <w:p w14:paraId="6C4CA5A2" w14:textId="77777777" w:rsidR="00FE6E76" w:rsidRDefault="007D2AD6" w:rsidP="007D2AD6">
            <w:pPr>
              <w:jc w:val="both"/>
              <w:rPr>
                <w:rFonts w:ascii="Arial" w:hAnsi="Arial" w:cs="Arial"/>
                <w:sz w:val="24"/>
                <w:szCs w:val="24"/>
              </w:rPr>
            </w:pPr>
            <w:r>
              <w:rPr>
                <w:rFonts w:ascii="Arial" w:hAnsi="Arial" w:cs="Arial"/>
                <w:sz w:val="24"/>
                <w:szCs w:val="24"/>
              </w:rPr>
              <w:t>Stage 2: the tender bids will be evaluated on.</w:t>
            </w:r>
          </w:p>
          <w:p w14:paraId="537B2C24" w14:textId="77777777" w:rsidR="00FE6E76" w:rsidRDefault="007D2AD6" w:rsidP="007D2AD6">
            <w:pPr>
              <w:pStyle w:val="ListParagraph"/>
              <w:numPr>
                <w:ilvl w:val="0"/>
                <w:numId w:val="28"/>
              </w:numPr>
              <w:jc w:val="both"/>
              <w:rPr>
                <w:rFonts w:cs="Arial"/>
              </w:rPr>
            </w:pPr>
            <w:r>
              <w:rPr>
                <w:rFonts w:cs="Arial"/>
              </w:rPr>
              <w:t>60% technical, quality, and social value</w:t>
            </w:r>
          </w:p>
          <w:p w14:paraId="37593752" w14:textId="77777777" w:rsidR="00FE6E76" w:rsidRDefault="007D2AD6" w:rsidP="007D2AD6">
            <w:pPr>
              <w:pStyle w:val="ListParagraph"/>
              <w:numPr>
                <w:ilvl w:val="0"/>
                <w:numId w:val="28"/>
              </w:numPr>
              <w:jc w:val="both"/>
              <w:rPr>
                <w:rFonts w:cs="Arial"/>
              </w:rPr>
            </w:pPr>
            <w:r>
              <w:rPr>
                <w:rFonts w:cs="Arial"/>
              </w:rPr>
              <w:t>40% schedule of rates</w:t>
            </w:r>
          </w:p>
          <w:p w14:paraId="74AC213F" w14:textId="77777777" w:rsidR="00FE6E76" w:rsidRDefault="00FE6E76" w:rsidP="007D2AD6">
            <w:pPr>
              <w:jc w:val="both"/>
              <w:rPr>
                <w:rFonts w:ascii="Arial" w:hAnsi="Arial" w:cs="Arial"/>
                <w:sz w:val="24"/>
                <w:szCs w:val="24"/>
              </w:rPr>
            </w:pPr>
          </w:p>
          <w:p w14:paraId="0A8473A3" w14:textId="77777777" w:rsidR="00FE6E76" w:rsidRDefault="007D2AD6" w:rsidP="007D2AD6">
            <w:pPr>
              <w:jc w:val="both"/>
              <w:rPr>
                <w:rFonts w:ascii="Arial" w:hAnsi="Arial" w:cs="Arial"/>
                <w:sz w:val="24"/>
                <w:szCs w:val="24"/>
              </w:rPr>
            </w:pPr>
            <w:r>
              <w:rPr>
                <w:rFonts w:ascii="Arial" w:hAnsi="Arial" w:cs="Arial"/>
                <w:sz w:val="24"/>
                <w:szCs w:val="24"/>
              </w:rPr>
              <w:t>The highest scor</w:t>
            </w:r>
            <w:r>
              <w:rPr>
                <w:rFonts w:ascii="Arial" w:hAnsi="Arial" w:cs="Arial"/>
                <w:sz w:val="24"/>
                <w:szCs w:val="24"/>
              </w:rPr>
              <w:t xml:space="preserve">ing tenderers in each contract area will be awarded a contract. </w:t>
            </w:r>
            <w:bookmarkStart w:id="5" w:name="_Hlk80799553"/>
            <w:r>
              <w:rPr>
                <w:rFonts w:ascii="Arial" w:hAnsi="Arial" w:cs="Arial"/>
                <w:sz w:val="24"/>
                <w:szCs w:val="24"/>
              </w:rPr>
              <w:t>Tenderers will be provided with the opportunity to detail their area of preference in the event they are successful in multiple contracts</w:t>
            </w:r>
            <w:bookmarkEnd w:id="5"/>
            <w:r>
              <w:rPr>
                <w:rFonts w:ascii="Arial" w:hAnsi="Arial" w:cs="Arial"/>
                <w:sz w:val="24"/>
                <w:szCs w:val="24"/>
              </w:rPr>
              <w:t>. Due to the back-up provision in the contract, the sam</w:t>
            </w:r>
            <w:r>
              <w:rPr>
                <w:rFonts w:ascii="Arial" w:hAnsi="Arial" w:cs="Arial"/>
                <w:sz w:val="24"/>
                <w:szCs w:val="24"/>
              </w:rPr>
              <w:t xml:space="preserve">e service provider will not be awarded both North and South contracts for the same service requirements. </w:t>
            </w:r>
          </w:p>
          <w:p w14:paraId="1654F089" w14:textId="77777777" w:rsidR="00FE6E76" w:rsidRDefault="00FE6E76" w:rsidP="007D2AD6">
            <w:pPr>
              <w:jc w:val="both"/>
              <w:rPr>
                <w:rFonts w:ascii="Arial" w:hAnsi="Arial" w:cs="Arial"/>
                <w:sz w:val="24"/>
                <w:szCs w:val="24"/>
              </w:rPr>
            </w:pPr>
          </w:p>
          <w:p w14:paraId="539C73B6" w14:textId="77777777" w:rsidR="00FE6E76" w:rsidRDefault="007D2AD6" w:rsidP="007D2AD6">
            <w:pPr>
              <w:jc w:val="both"/>
              <w:rPr>
                <w:rFonts w:ascii="Arial" w:hAnsi="Arial" w:cs="Arial"/>
                <w:sz w:val="24"/>
                <w:szCs w:val="24"/>
              </w:rPr>
            </w:pPr>
            <w:r>
              <w:rPr>
                <w:rFonts w:ascii="Arial" w:hAnsi="Arial" w:cs="Arial"/>
                <w:sz w:val="24"/>
                <w:szCs w:val="24"/>
              </w:rPr>
              <w:t>To avoid a conflict of interest between the risk assessment and water temperature monitoring, the council will not award Contracts A and C (North), a</w:t>
            </w:r>
            <w:r>
              <w:rPr>
                <w:rFonts w:ascii="Arial" w:hAnsi="Arial" w:cs="Arial"/>
                <w:sz w:val="24"/>
                <w:szCs w:val="24"/>
              </w:rPr>
              <w:t>nd Contracts B and D (South) to the same service provider. The council will award each contract based on the service provider that offers the best value to the council and is open to working with up to 4 different service providers if required.</w:t>
            </w:r>
          </w:p>
          <w:p w14:paraId="340FF2F2" w14:textId="77777777" w:rsidR="00FE6E76" w:rsidRDefault="00FE6E76" w:rsidP="007D2AD6">
            <w:pPr>
              <w:jc w:val="both"/>
              <w:rPr>
                <w:rFonts w:ascii="Arial" w:hAnsi="Arial" w:cs="Arial"/>
                <w:sz w:val="24"/>
                <w:szCs w:val="24"/>
              </w:rPr>
            </w:pPr>
          </w:p>
        </w:tc>
      </w:tr>
      <w:tr w:rsidR="00BC3F67" w14:paraId="2D2082DA" w14:textId="77777777" w:rsidTr="00FE6E76">
        <w:tc>
          <w:tcPr>
            <w:tcW w:w="9129" w:type="dxa"/>
            <w:tcBorders>
              <w:top w:val="single" w:sz="4" w:space="0" w:color="auto"/>
              <w:left w:val="single" w:sz="4" w:space="0" w:color="auto"/>
              <w:bottom w:val="single" w:sz="4" w:space="0" w:color="auto"/>
              <w:right w:val="single" w:sz="4" w:space="0" w:color="auto"/>
            </w:tcBorders>
          </w:tcPr>
          <w:p w14:paraId="79A0F2BD" w14:textId="77777777" w:rsidR="00FE6E76" w:rsidRDefault="007D2AD6" w:rsidP="007D2AD6">
            <w:pPr>
              <w:jc w:val="both"/>
              <w:rPr>
                <w:rFonts w:ascii="Arial" w:hAnsi="Arial" w:cs="Arial"/>
                <w:b/>
                <w:sz w:val="24"/>
                <w:szCs w:val="24"/>
              </w:rPr>
            </w:pPr>
            <w:r>
              <w:rPr>
                <w:rFonts w:ascii="Arial" w:hAnsi="Arial" w:cs="Arial"/>
                <w:b/>
                <w:sz w:val="24"/>
                <w:szCs w:val="24"/>
              </w:rPr>
              <w:t>Contract Detail</w:t>
            </w:r>
          </w:p>
          <w:p w14:paraId="2E8D46D4" w14:textId="77777777" w:rsidR="00FE6E76" w:rsidRDefault="00FE6E76" w:rsidP="007D2AD6">
            <w:pPr>
              <w:jc w:val="both"/>
              <w:rPr>
                <w:rFonts w:ascii="Arial" w:hAnsi="Arial" w:cs="Arial"/>
                <w:b/>
                <w:sz w:val="24"/>
                <w:szCs w:val="24"/>
              </w:rPr>
            </w:pPr>
          </w:p>
          <w:p w14:paraId="7CE30AC1" w14:textId="77777777" w:rsidR="00FE6E76" w:rsidRDefault="007D2AD6" w:rsidP="007D2AD6">
            <w:pPr>
              <w:autoSpaceDE w:val="0"/>
              <w:autoSpaceDN w:val="0"/>
              <w:adjustRightInd w:val="0"/>
              <w:jc w:val="both"/>
              <w:rPr>
                <w:rFonts w:ascii="Arial" w:hAnsi="Arial" w:cs="Arial"/>
                <w:sz w:val="24"/>
                <w:szCs w:val="24"/>
              </w:rPr>
            </w:pPr>
            <w:bookmarkStart w:id="6" w:name="_Hlk80799769"/>
            <w:r>
              <w:rPr>
                <w:rFonts w:ascii="Arial" w:hAnsi="Arial" w:cs="Arial"/>
                <w:sz w:val="24"/>
                <w:szCs w:val="24"/>
              </w:rPr>
              <w:t xml:space="preserve">The council's bespoke service contract will be used for all four contracts. Each contract will include a step-up clause to cover resilience in service area back-up. </w:t>
            </w:r>
            <w:bookmarkEnd w:id="6"/>
            <w:r>
              <w:rPr>
                <w:rFonts w:ascii="Arial" w:hAnsi="Arial" w:cs="Arial"/>
                <w:sz w:val="24"/>
                <w:szCs w:val="24"/>
              </w:rPr>
              <w:t xml:space="preserve">A sub-contract for LCSS will also be included for Contracts A &amp; B for the </w:t>
            </w:r>
            <w:r>
              <w:rPr>
                <w:rFonts w:ascii="Arial" w:hAnsi="Arial" w:cs="Arial"/>
                <w:sz w:val="24"/>
                <w:szCs w:val="24"/>
              </w:rPr>
              <w:t>purposes of water sample testing.</w:t>
            </w:r>
          </w:p>
        </w:tc>
      </w:tr>
    </w:tbl>
    <w:p w14:paraId="5348BF09" w14:textId="77777777" w:rsidR="00FE6E76" w:rsidRDefault="00FE6E76" w:rsidP="007D2AD6">
      <w:pPr>
        <w:jc w:val="both"/>
      </w:pPr>
    </w:p>
    <w:p w14:paraId="1798473B" w14:textId="77777777" w:rsidR="00A008E3" w:rsidRDefault="007D2AD6" w:rsidP="007D2AD6">
      <w:pPr>
        <w:jc w:val="both"/>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016"/>
      </w:tblGrid>
      <w:tr w:rsidR="00BC3F67" w14:paraId="1FFECFD2" w14:textId="77777777" w:rsidTr="00A008E3">
        <w:tc>
          <w:tcPr>
            <w:tcW w:w="9016" w:type="dxa"/>
            <w:tcBorders>
              <w:top w:val="single" w:sz="4" w:space="0" w:color="auto"/>
              <w:left w:val="single" w:sz="4" w:space="0" w:color="auto"/>
              <w:bottom w:val="single" w:sz="4" w:space="0" w:color="auto"/>
              <w:right w:val="single" w:sz="4" w:space="0" w:color="auto"/>
            </w:tcBorders>
          </w:tcPr>
          <w:p w14:paraId="1E31EAE9" w14:textId="77777777" w:rsidR="00A008E3" w:rsidRDefault="007D2AD6" w:rsidP="007D2AD6">
            <w:pPr>
              <w:jc w:val="both"/>
              <w:rPr>
                <w:rFonts w:ascii="Arial" w:hAnsi="Arial" w:cs="Arial"/>
                <w:b/>
                <w:sz w:val="24"/>
                <w:szCs w:val="24"/>
              </w:rPr>
            </w:pPr>
            <w:r>
              <w:rPr>
                <w:rFonts w:ascii="Arial" w:hAnsi="Arial" w:cs="Arial"/>
                <w:b/>
                <w:sz w:val="24"/>
                <w:szCs w:val="24"/>
              </w:rPr>
              <w:lastRenderedPageBreak/>
              <w:t>Procurement Title</w:t>
            </w:r>
          </w:p>
          <w:p w14:paraId="7C0DC163" w14:textId="77777777" w:rsidR="00A008E3" w:rsidRDefault="007D2AD6" w:rsidP="007D2AD6">
            <w:pPr>
              <w:jc w:val="both"/>
              <w:rPr>
                <w:rFonts w:ascii="Arial" w:hAnsi="Arial" w:cs="Arial"/>
                <w:sz w:val="24"/>
                <w:szCs w:val="24"/>
              </w:rPr>
            </w:pPr>
            <w:r>
              <w:rPr>
                <w:rFonts w:ascii="Arial" w:hAnsi="Arial" w:cs="Arial"/>
                <w:sz w:val="24"/>
                <w:szCs w:val="24"/>
              </w:rPr>
              <w:t>Legionella Remedial Works Framework</w:t>
            </w:r>
          </w:p>
          <w:p w14:paraId="36C0DD84" w14:textId="77777777" w:rsidR="00A008E3" w:rsidRDefault="00A008E3" w:rsidP="007D2AD6">
            <w:pPr>
              <w:jc w:val="both"/>
              <w:rPr>
                <w:rFonts w:ascii="Arial" w:hAnsi="Arial" w:cs="Arial"/>
                <w:sz w:val="24"/>
                <w:szCs w:val="24"/>
              </w:rPr>
            </w:pPr>
          </w:p>
        </w:tc>
      </w:tr>
      <w:tr w:rsidR="00BC3F67" w14:paraId="449ACE97" w14:textId="77777777" w:rsidTr="00A008E3">
        <w:tc>
          <w:tcPr>
            <w:tcW w:w="9016" w:type="dxa"/>
            <w:tcBorders>
              <w:top w:val="single" w:sz="4" w:space="0" w:color="auto"/>
              <w:left w:val="single" w:sz="4" w:space="0" w:color="auto"/>
              <w:bottom w:val="single" w:sz="4" w:space="0" w:color="auto"/>
              <w:right w:val="single" w:sz="4" w:space="0" w:color="auto"/>
            </w:tcBorders>
          </w:tcPr>
          <w:p w14:paraId="0D776DFB" w14:textId="77777777" w:rsidR="00A008E3" w:rsidRDefault="007D2AD6" w:rsidP="007D2AD6">
            <w:pPr>
              <w:jc w:val="both"/>
              <w:rPr>
                <w:rFonts w:ascii="Arial" w:hAnsi="Arial" w:cs="Arial"/>
                <w:b/>
                <w:sz w:val="24"/>
                <w:szCs w:val="24"/>
              </w:rPr>
            </w:pPr>
            <w:r>
              <w:rPr>
                <w:rFonts w:ascii="Arial" w:hAnsi="Arial" w:cs="Arial"/>
                <w:b/>
                <w:sz w:val="24"/>
                <w:szCs w:val="24"/>
              </w:rPr>
              <w:t>Procurement Option</w:t>
            </w:r>
          </w:p>
          <w:p w14:paraId="39C2DC9F" w14:textId="03B38E65" w:rsidR="00A008E3" w:rsidRDefault="007D2AD6" w:rsidP="007D2AD6">
            <w:pPr>
              <w:jc w:val="both"/>
              <w:rPr>
                <w:rFonts w:ascii="Arial" w:hAnsi="Arial" w:cs="Arial"/>
                <w:sz w:val="24"/>
                <w:szCs w:val="24"/>
              </w:rPr>
            </w:pPr>
            <w:r>
              <w:rPr>
                <w:rFonts w:ascii="Arial" w:hAnsi="Arial" w:cs="Arial"/>
                <w:sz w:val="24"/>
                <w:szCs w:val="24"/>
              </w:rPr>
              <w:t>Above Threshold Open Tender</w:t>
            </w:r>
          </w:p>
          <w:p w14:paraId="0396A093" w14:textId="77777777" w:rsidR="00A008E3" w:rsidRDefault="00A008E3" w:rsidP="007D2AD6">
            <w:pPr>
              <w:jc w:val="both"/>
              <w:rPr>
                <w:rFonts w:ascii="Arial" w:hAnsi="Arial" w:cs="Arial"/>
                <w:sz w:val="24"/>
                <w:szCs w:val="24"/>
              </w:rPr>
            </w:pPr>
          </w:p>
        </w:tc>
      </w:tr>
      <w:tr w:rsidR="00BC3F67" w14:paraId="1667A5E1" w14:textId="77777777" w:rsidTr="00A008E3">
        <w:tc>
          <w:tcPr>
            <w:tcW w:w="9016" w:type="dxa"/>
            <w:tcBorders>
              <w:top w:val="single" w:sz="4" w:space="0" w:color="auto"/>
              <w:left w:val="single" w:sz="4" w:space="0" w:color="auto"/>
              <w:bottom w:val="single" w:sz="4" w:space="0" w:color="auto"/>
              <w:right w:val="single" w:sz="4" w:space="0" w:color="auto"/>
            </w:tcBorders>
          </w:tcPr>
          <w:p w14:paraId="01F450A0" w14:textId="77777777" w:rsidR="00A008E3" w:rsidRDefault="007D2AD6" w:rsidP="007D2AD6">
            <w:pPr>
              <w:jc w:val="both"/>
              <w:rPr>
                <w:rFonts w:ascii="Arial" w:hAnsi="Arial" w:cs="Arial"/>
                <w:b/>
                <w:sz w:val="24"/>
                <w:szCs w:val="24"/>
              </w:rPr>
            </w:pPr>
            <w:r>
              <w:rPr>
                <w:rFonts w:ascii="Arial" w:hAnsi="Arial" w:cs="Arial"/>
                <w:b/>
                <w:sz w:val="24"/>
                <w:szCs w:val="24"/>
              </w:rPr>
              <w:t>New or Existing Provision</w:t>
            </w:r>
          </w:p>
          <w:p w14:paraId="14C5AE78" w14:textId="77777777" w:rsidR="00A008E3" w:rsidRDefault="007D2AD6" w:rsidP="007D2AD6">
            <w:pPr>
              <w:jc w:val="both"/>
              <w:rPr>
                <w:rFonts w:ascii="Arial" w:hAnsi="Arial" w:cs="Arial"/>
                <w:sz w:val="24"/>
                <w:szCs w:val="24"/>
              </w:rPr>
            </w:pPr>
            <w:r>
              <w:rPr>
                <w:rFonts w:ascii="Arial" w:hAnsi="Arial" w:cs="Arial"/>
                <w:sz w:val="24"/>
                <w:szCs w:val="24"/>
              </w:rPr>
              <w:t xml:space="preserve">New framework agreement to formalise the existing works provisions that are </w:t>
            </w:r>
            <w:r>
              <w:rPr>
                <w:rFonts w:ascii="Arial" w:hAnsi="Arial" w:cs="Arial"/>
                <w:sz w:val="24"/>
                <w:szCs w:val="24"/>
              </w:rPr>
              <w:t>coordinated via ad-hoc provisions in accordance with the Council Standing Orders.</w:t>
            </w:r>
          </w:p>
          <w:p w14:paraId="7EC2E8BD" w14:textId="77777777" w:rsidR="00A008E3" w:rsidRDefault="00A008E3" w:rsidP="007D2AD6">
            <w:pPr>
              <w:jc w:val="both"/>
              <w:rPr>
                <w:rFonts w:ascii="Arial" w:hAnsi="Arial" w:cs="Arial"/>
                <w:sz w:val="24"/>
                <w:szCs w:val="24"/>
              </w:rPr>
            </w:pPr>
          </w:p>
        </w:tc>
      </w:tr>
      <w:tr w:rsidR="00BC3F67" w14:paraId="0B70596F" w14:textId="77777777" w:rsidTr="00A008E3">
        <w:tc>
          <w:tcPr>
            <w:tcW w:w="9016" w:type="dxa"/>
            <w:tcBorders>
              <w:top w:val="single" w:sz="4" w:space="0" w:color="auto"/>
              <w:left w:val="single" w:sz="4" w:space="0" w:color="auto"/>
              <w:bottom w:val="single" w:sz="4" w:space="0" w:color="auto"/>
              <w:right w:val="single" w:sz="4" w:space="0" w:color="auto"/>
            </w:tcBorders>
          </w:tcPr>
          <w:p w14:paraId="21536F19" w14:textId="77777777" w:rsidR="00A008E3" w:rsidRDefault="007D2AD6" w:rsidP="007D2AD6">
            <w:pPr>
              <w:jc w:val="both"/>
              <w:rPr>
                <w:rFonts w:ascii="Arial" w:hAnsi="Arial" w:cs="Arial"/>
                <w:b/>
                <w:sz w:val="24"/>
                <w:szCs w:val="24"/>
              </w:rPr>
            </w:pPr>
            <w:r>
              <w:rPr>
                <w:rFonts w:ascii="Arial" w:hAnsi="Arial" w:cs="Arial"/>
                <w:b/>
                <w:sz w:val="24"/>
                <w:szCs w:val="24"/>
              </w:rPr>
              <w:t>Estimated Annual Framework Value and Funding Arrangements</w:t>
            </w:r>
          </w:p>
          <w:p w14:paraId="18D9DB11" w14:textId="77777777" w:rsidR="00A008E3" w:rsidRDefault="007D2AD6" w:rsidP="007D2AD6">
            <w:pPr>
              <w:autoSpaceDE w:val="0"/>
              <w:autoSpaceDN w:val="0"/>
              <w:adjustRightInd w:val="0"/>
              <w:jc w:val="both"/>
              <w:rPr>
                <w:rFonts w:ascii="Arial" w:hAnsi="Arial" w:cs="Arial"/>
                <w:sz w:val="24"/>
                <w:szCs w:val="24"/>
              </w:rPr>
            </w:pPr>
            <w:r>
              <w:rPr>
                <w:rFonts w:ascii="Arial" w:hAnsi="Arial" w:cs="Arial"/>
                <w:sz w:val="24"/>
                <w:szCs w:val="24"/>
              </w:rPr>
              <w:t>Estimated project value is for £460k per annum, although this may fluctuate depending on ongoing maintenance of as</w:t>
            </w:r>
            <w:r>
              <w:rPr>
                <w:rFonts w:ascii="Arial" w:hAnsi="Arial" w:cs="Arial"/>
                <w:sz w:val="24"/>
                <w:szCs w:val="24"/>
              </w:rPr>
              <w:t>sets, use and age of assets, and available funding streams.</w:t>
            </w:r>
          </w:p>
          <w:p w14:paraId="78B5CB80" w14:textId="77777777" w:rsidR="00A008E3" w:rsidRDefault="00A008E3" w:rsidP="007D2AD6">
            <w:pPr>
              <w:autoSpaceDE w:val="0"/>
              <w:autoSpaceDN w:val="0"/>
              <w:adjustRightInd w:val="0"/>
              <w:jc w:val="both"/>
              <w:rPr>
                <w:rFonts w:ascii="Arial" w:hAnsi="Arial" w:cs="Arial"/>
                <w:sz w:val="24"/>
                <w:szCs w:val="24"/>
              </w:rPr>
            </w:pPr>
          </w:p>
          <w:p w14:paraId="714CF3C5" w14:textId="77777777" w:rsidR="00A008E3" w:rsidRDefault="007D2AD6" w:rsidP="007D2AD6">
            <w:pPr>
              <w:autoSpaceDE w:val="0"/>
              <w:autoSpaceDN w:val="0"/>
              <w:adjustRightInd w:val="0"/>
              <w:jc w:val="both"/>
              <w:rPr>
                <w:rFonts w:ascii="Arial" w:hAnsi="Arial" w:cs="Arial"/>
                <w:sz w:val="24"/>
                <w:szCs w:val="24"/>
              </w:rPr>
            </w:pPr>
            <w:r>
              <w:rPr>
                <w:rFonts w:ascii="Arial" w:hAnsi="Arial" w:cs="Arial"/>
                <w:sz w:val="24"/>
                <w:szCs w:val="24"/>
              </w:rPr>
              <w:t>The reactive remedial works (lot 1) will be funded via maintenance budget and is estimated to be £160k per annum, with the average reactive works costing £106 per call-out.</w:t>
            </w:r>
          </w:p>
          <w:p w14:paraId="3030B997" w14:textId="77777777" w:rsidR="00A008E3" w:rsidRDefault="00A008E3" w:rsidP="007D2AD6">
            <w:pPr>
              <w:autoSpaceDE w:val="0"/>
              <w:autoSpaceDN w:val="0"/>
              <w:adjustRightInd w:val="0"/>
              <w:jc w:val="both"/>
              <w:rPr>
                <w:rFonts w:ascii="Arial" w:hAnsi="Arial" w:cs="Arial"/>
                <w:sz w:val="24"/>
                <w:szCs w:val="24"/>
              </w:rPr>
            </w:pPr>
          </w:p>
          <w:p w14:paraId="584C946B" w14:textId="1A6A5CBC" w:rsidR="00A008E3" w:rsidRDefault="007D2AD6" w:rsidP="007D2AD6">
            <w:pPr>
              <w:autoSpaceDE w:val="0"/>
              <w:autoSpaceDN w:val="0"/>
              <w:adjustRightInd w:val="0"/>
              <w:jc w:val="both"/>
              <w:rPr>
                <w:rFonts w:ascii="Arial" w:hAnsi="Arial" w:cs="Arial"/>
                <w:sz w:val="24"/>
                <w:szCs w:val="24"/>
              </w:rPr>
            </w:pPr>
            <w:r>
              <w:rPr>
                <w:rFonts w:ascii="Arial" w:hAnsi="Arial" w:cs="Arial"/>
                <w:sz w:val="24"/>
                <w:szCs w:val="24"/>
              </w:rPr>
              <w:t xml:space="preserve">The planned remedial </w:t>
            </w:r>
            <w:r>
              <w:rPr>
                <w:rFonts w:ascii="Arial" w:hAnsi="Arial" w:cs="Arial"/>
                <w:sz w:val="24"/>
                <w:szCs w:val="24"/>
              </w:rPr>
              <w:t xml:space="preserve">works (lots 1 and 2) will be funded from revenue and capital funding, released through two annual allocations, estimated to be £300k per annum. The average planned remedial works cost </w:t>
            </w:r>
            <w:r w:rsidR="00434E81">
              <w:rPr>
                <w:rFonts w:ascii="Arial" w:hAnsi="Arial" w:cs="Arial"/>
                <w:sz w:val="24"/>
                <w:szCs w:val="24"/>
              </w:rPr>
              <w:t>is circa</w:t>
            </w:r>
            <w:r>
              <w:rPr>
                <w:rFonts w:ascii="Arial" w:hAnsi="Arial" w:cs="Arial"/>
                <w:sz w:val="24"/>
                <w:szCs w:val="24"/>
              </w:rPr>
              <w:t xml:space="preserve"> £7,600 per project.</w:t>
            </w:r>
          </w:p>
          <w:p w14:paraId="0CE6C06A" w14:textId="77777777" w:rsidR="00A008E3" w:rsidRDefault="00A008E3" w:rsidP="007D2AD6">
            <w:pPr>
              <w:autoSpaceDE w:val="0"/>
              <w:autoSpaceDN w:val="0"/>
              <w:adjustRightInd w:val="0"/>
              <w:jc w:val="both"/>
              <w:rPr>
                <w:rFonts w:ascii="Arial" w:hAnsi="Arial" w:cs="Arial"/>
                <w:sz w:val="24"/>
                <w:szCs w:val="24"/>
              </w:rPr>
            </w:pPr>
          </w:p>
        </w:tc>
      </w:tr>
      <w:tr w:rsidR="00BC3F67" w14:paraId="79F10583" w14:textId="77777777" w:rsidTr="00A008E3">
        <w:tc>
          <w:tcPr>
            <w:tcW w:w="9016" w:type="dxa"/>
            <w:tcBorders>
              <w:top w:val="single" w:sz="4" w:space="0" w:color="auto"/>
              <w:left w:val="single" w:sz="4" w:space="0" w:color="auto"/>
              <w:bottom w:val="single" w:sz="4" w:space="0" w:color="auto"/>
              <w:right w:val="single" w:sz="4" w:space="0" w:color="auto"/>
            </w:tcBorders>
          </w:tcPr>
          <w:p w14:paraId="7023B044" w14:textId="77777777" w:rsidR="00A008E3" w:rsidRDefault="007D2AD6" w:rsidP="007D2AD6">
            <w:pPr>
              <w:jc w:val="both"/>
              <w:rPr>
                <w:rFonts w:ascii="Arial" w:hAnsi="Arial" w:cs="Arial"/>
                <w:b/>
                <w:sz w:val="24"/>
                <w:szCs w:val="24"/>
              </w:rPr>
            </w:pPr>
            <w:r>
              <w:rPr>
                <w:rFonts w:ascii="Arial" w:hAnsi="Arial" w:cs="Arial"/>
                <w:b/>
                <w:sz w:val="24"/>
                <w:szCs w:val="24"/>
              </w:rPr>
              <w:t>Contract Duration</w:t>
            </w:r>
          </w:p>
          <w:p w14:paraId="242E22B5" w14:textId="77777777" w:rsidR="00A008E3" w:rsidRDefault="007D2AD6" w:rsidP="007D2AD6">
            <w:pPr>
              <w:autoSpaceDE w:val="0"/>
              <w:autoSpaceDN w:val="0"/>
              <w:adjustRightInd w:val="0"/>
              <w:jc w:val="both"/>
              <w:rPr>
                <w:rFonts w:ascii="Arial" w:hAnsi="Arial" w:cs="Arial"/>
                <w:sz w:val="24"/>
                <w:szCs w:val="24"/>
              </w:rPr>
            </w:pPr>
            <w:r>
              <w:rPr>
                <w:rFonts w:ascii="Arial" w:hAnsi="Arial" w:cs="Arial"/>
                <w:sz w:val="24"/>
                <w:szCs w:val="24"/>
              </w:rPr>
              <w:t>The framework will commence on 1st March 2022 with a duration of four years, with no option to extend. The council does not provide any commitment to volume or value of work obtained via the framework and can cease using the framework at any time during th</w:t>
            </w:r>
            <w:r>
              <w:rPr>
                <w:rFonts w:ascii="Arial" w:hAnsi="Arial" w:cs="Arial"/>
                <w:sz w:val="24"/>
                <w:szCs w:val="24"/>
              </w:rPr>
              <w:t xml:space="preserve">is </w:t>
            </w:r>
            <w:proofErr w:type="gramStart"/>
            <w:r>
              <w:rPr>
                <w:rFonts w:ascii="Arial" w:hAnsi="Arial" w:cs="Arial"/>
                <w:sz w:val="24"/>
                <w:szCs w:val="24"/>
              </w:rPr>
              <w:t>four year</w:t>
            </w:r>
            <w:proofErr w:type="gramEnd"/>
            <w:r>
              <w:rPr>
                <w:rFonts w:ascii="Arial" w:hAnsi="Arial" w:cs="Arial"/>
                <w:sz w:val="24"/>
                <w:szCs w:val="24"/>
              </w:rPr>
              <w:t xml:space="preserve"> period. </w:t>
            </w:r>
          </w:p>
          <w:p w14:paraId="18F632ED" w14:textId="77777777" w:rsidR="00A008E3" w:rsidRDefault="00A008E3" w:rsidP="007D2AD6">
            <w:pPr>
              <w:autoSpaceDE w:val="0"/>
              <w:autoSpaceDN w:val="0"/>
              <w:adjustRightInd w:val="0"/>
              <w:jc w:val="both"/>
              <w:rPr>
                <w:rFonts w:ascii="Arial" w:hAnsi="Arial" w:cs="Arial"/>
                <w:sz w:val="24"/>
                <w:szCs w:val="24"/>
              </w:rPr>
            </w:pPr>
          </w:p>
          <w:p w14:paraId="380C7847" w14:textId="77777777" w:rsidR="00A008E3" w:rsidRDefault="007D2AD6" w:rsidP="007D2AD6">
            <w:pPr>
              <w:autoSpaceDE w:val="0"/>
              <w:autoSpaceDN w:val="0"/>
              <w:adjustRightInd w:val="0"/>
              <w:jc w:val="both"/>
              <w:rPr>
                <w:rFonts w:ascii="Arial" w:hAnsi="Arial" w:cs="Arial"/>
                <w:sz w:val="24"/>
                <w:szCs w:val="24"/>
              </w:rPr>
            </w:pPr>
            <w:r>
              <w:rPr>
                <w:rFonts w:ascii="Arial" w:hAnsi="Arial" w:cs="Arial"/>
                <w:sz w:val="24"/>
                <w:szCs w:val="24"/>
              </w:rPr>
              <w:t>Two call-off contracts for reactive and planned improvement work with values of up to £10k (lot 1) will be let for an initial period of two years with an option to extend multiple times and for any duration not exceeding two addition</w:t>
            </w:r>
            <w:r>
              <w:rPr>
                <w:rFonts w:ascii="Arial" w:hAnsi="Arial" w:cs="Arial"/>
                <w:sz w:val="24"/>
                <w:szCs w:val="24"/>
              </w:rPr>
              <w:t>al years (total of four years). All call-off contracts under the framework will have a 30-day no-fault termination period, exercisable by the council.</w:t>
            </w:r>
          </w:p>
          <w:p w14:paraId="516F0EE3" w14:textId="77777777" w:rsidR="00A008E3" w:rsidRDefault="00A008E3" w:rsidP="007D2AD6">
            <w:pPr>
              <w:autoSpaceDE w:val="0"/>
              <w:autoSpaceDN w:val="0"/>
              <w:adjustRightInd w:val="0"/>
              <w:jc w:val="both"/>
              <w:rPr>
                <w:rFonts w:ascii="Arial" w:hAnsi="Arial" w:cs="Arial"/>
                <w:sz w:val="24"/>
                <w:szCs w:val="24"/>
              </w:rPr>
            </w:pPr>
          </w:p>
          <w:p w14:paraId="2C9B052A" w14:textId="77777777" w:rsidR="00A008E3" w:rsidRDefault="007D2AD6" w:rsidP="007D2AD6">
            <w:pPr>
              <w:autoSpaceDE w:val="0"/>
              <w:autoSpaceDN w:val="0"/>
              <w:adjustRightInd w:val="0"/>
              <w:jc w:val="both"/>
              <w:rPr>
                <w:rFonts w:ascii="Arial" w:hAnsi="Arial" w:cs="Arial"/>
                <w:sz w:val="24"/>
                <w:szCs w:val="24"/>
              </w:rPr>
            </w:pPr>
            <w:r>
              <w:rPr>
                <w:rFonts w:ascii="Arial" w:hAnsi="Arial" w:cs="Arial"/>
                <w:sz w:val="24"/>
                <w:szCs w:val="24"/>
              </w:rPr>
              <w:t>Each call-off contract for planned improvement works over £10k (lot 2) will last the duration of the res</w:t>
            </w:r>
            <w:r>
              <w:rPr>
                <w:rFonts w:ascii="Arial" w:hAnsi="Arial" w:cs="Arial"/>
                <w:sz w:val="24"/>
                <w:szCs w:val="24"/>
              </w:rPr>
              <w:t xml:space="preserve">pective works being called off. No </w:t>
            </w:r>
            <w:proofErr w:type="gramStart"/>
            <w:r>
              <w:rPr>
                <w:rFonts w:ascii="Arial" w:hAnsi="Arial" w:cs="Arial"/>
                <w:sz w:val="24"/>
                <w:szCs w:val="24"/>
              </w:rPr>
              <w:t>mini-competitions</w:t>
            </w:r>
            <w:proofErr w:type="gramEnd"/>
            <w:r>
              <w:rPr>
                <w:rFonts w:ascii="Arial" w:hAnsi="Arial" w:cs="Arial"/>
                <w:sz w:val="24"/>
                <w:szCs w:val="24"/>
              </w:rPr>
              <w:t xml:space="preserve"> will be issued following the expiry of the framework agreement in 2026, or earlier at the council's discretion.</w:t>
            </w:r>
          </w:p>
          <w:p w14:paraId="5221E8E9" w14:textId="77777777" w:rsidR="00A008E3" w:rsidRDefault="00A008E3" w:rsidP="007D2AD6">
            <w:pPr>
              <w:autoSpaceDE w:val="0"/>
              <w:autoSpaceDN w:val="0"/>
              <w:adjustRightInd w:val="0"/>
              <w:jc w:val="both"/>
              <w:rPr>
                <w:rFonts w:ascii="Arial" w:hAnsi="Arial" w:cs="Arial"/>
                <w:sz w:val="24"/>
                <w:szCs w:val="24"/>
              </w:rPr>
            </w:pPr>
          </w:p>
        </w:tc>
      </w:tr>
      <w:tr w:rsidR="00BC3F67" w14:paraId="0B07E93C" w14:textId="77777777" w:rsidTr="00A008E3">
        <w:trPr>
          <w:trHeight w:val="730"/>
        </w:trPr>
        <w:tc>
          <w:tcPr>
            <w:tcW w:w="9016" w:type="dxa"/>
            <w:tcBorders>
              <w:top w:val="single" w:sz="4" w:space="0" w:color="auto"/>
              <w:left w:val="single" w:sz="4" w:space="0" w:color="auto"/>
              <w:bottom w:val="single" w:sz="4" w:space="0" w:color="auto"/>
              <w:right w:val="single" w:sz="4" w:space="0" w:color="auto"/>
            </w:tcBorders>
            <w:hideMark/>
          </w:tcPr>
          <w:p w14:paraId="2E6D6EBF" w14:textId="77777777" w:rsidR="00A008E3" w:rsidRDefault="007D2AD6" w:rsidP="007D2AD6">
            <w:pPr>
              <w:jc w:val="both"/>
              <w:rPr>
                <w:rFonts w:ascii="Arial" w:hAnsi="Arial" w:cs="Arial"/>
                <w:b/>
                <w:sz w:val="24"/>
                <w:szCs w:val="24"/>
              </w:rPr>
            </w:pPr>
            <w:r>
              <w:rPr>
                <w:rFonts w:ascii="Arial" w:hAnsi="Arial" w:cs="Arial"/>
                <w:b/>
                <w:sz w:val="24"/>
                <w:szCs w:val="24"/>
              </w:rPr>
              <w:t>Lots</w:t>
            </w:r>
          </w:p>
          <w:p w14:paraId="373E6E7A" w14:textId="77777777" w:rsidR="00A008E3" w:rsidRDefault="007D2AD6" w:rsidP="007D2AD6">
            <w:pPr>
              <w:jc w:val="both"/>
              <w:rPr>
                <w:rFonts w:ascii="Arial" w:hAnsi="Arial" w:cs="Arial"/>
                <w:sz w:val="24"/>
                <w:szCs w:val="24"/>
              </w:rPr>
            </w:pPr>
            <w:r>
              <w:rPr>
                <w:rFonts w:ascii="Arial" w:hAnsi="Arial" w:cs="Arial"/>
                <w:sz w:val="24"/>
                <w:szCs w:val="24"/>
              </w:rPr>
              <w:t>The framework agreement will have two lots.</w:t>
            </w:r>
          </w:p>
          <w:p w14:paraId="71211708" w14:textId="77777777" w:rsidR="00A008E3" w:rsidRDefault="007D2AD6" w:rsidP="007D2AD6">
            <w:pPr>
              <w:pStyle w:val="ListParagraph"/>
              <w:numPr>
                <w:ilvl w:val="0"/>
                <w:numId w:val="29"/>
              </w:numPr>
              <w:jc w:val="both"/>
              <w:rPr>
                <w:rFonts w:cs="Arial"/>
              </w:rPr>
            </w:pPr>
            <w:r>
              <w:rPr>
                <w:rFonts w:cs="Arial"/>
              </w:rPr>
              <w:t xml:space="preserve">Lot 1 – legionella reactive and planned </w:t>
            </w:r>
            <w:r>
              <w:rPr>
                <w:rFonts w:cs="Arial"/>
              </w:rPr>
              <w:t>improvement works up to £10k. Two contracts will be awarded based on a geographical split of all assets in Lancashire (North vs South). Each contractor will provide a back-up works and services provision in the event one contractor cannot supply. In the ev</w:t>
            </w:r>
            <w:r>
              <w:rPr>
                <w:rFonts w:cs="Arial"/>
              </w:rPr>
              <w:t xml:space="preserve">ent a contractor is required to be replaced, the council will conduct a </w:t>
            </w:r>
            <w:proofErr w:type="gramStart"/>
            <w:r>
              <w:rPr>
                <w:rFonts w:cs="Arial"/>
              </w:rPr>
              <w:t>mini-competition</w:t>
            </w:r>
            <w:proofErr w:type="gramEnd"/>
            <w:r>
              <w:rPr>
                <w:rFonts w:cs="Arial"/>
              </w:rPr>
              <w:t xml:space="preserve"> with all framework contractors to select a replacement contractor.</w:t>
            </w:r>
          </w:p>
          <w:p w14:paraId="1D7D9082" w14:textId="77777777" w:rsidR="00A008E3" w:rsidRDefault="007D2AD6" w:rsidP="007D2AD6">
            <w:pPr>
              <w:pStyle w:val="ListParagraph"/>
              <w:numPr>
                <w:ilvl w:val="0"/>
                <w:numId w:val="29"/>
              </w:numPr>
              <w:jc w:val="both"/>
              <w:rPr>
                <w:rFonts w:cs="Arial"/>
              </w:rPr>
            </w:pPr>
            <w:r>
              <w:rPr>
                <w:rFonts w:cs="Arial"/>
              </w:rPr>
              <w:t xml:space="preserve">Lot 2 – legionella planned improvement works over £10k. All planned works over £10k will be awarded via a mini-competition process inviting all </w:t>
            </w:r>
            <w:r>
              <w:rPr>
                <w:rFonts w:cs="Arial"/>
              </w:rPr>
              <w:lastRenderedPageBreak/>
              <w:t>framework providers. Lot 2 framework providers will also be invited to bid for any future Lot 1 contracts if the</w:t>
            </w:r>
            <w:r>
              <w:rPr>
                <w:rFonts w:cs="Arial"/>
              </w:rPr>
              <w:t>y become available during the term of the framework.</w:t>
            </w:r>
          </w:p>
          <w:p w14:paraId="751D95C7" w14:textId="77777777" w:rsidR="00A008E3" w:rsidRDefault="007D2AD6" w:rsidP="007D2AD6">
            <w:pPr>
              <w:jc w:val="both"/>
              <w:rPr>
                <w:rFonts w:ascii="Arial" w:hAnsi="Arial" w:cs="Arial"/>
                <w:sz w:val="24"/>
                <w:szCs w:val="24"/>
              </w:rPr>
            </w:pPr>
            <w:r>
              <w:rPr>
                <w:rFonts w:ascii="Arial" w:hAnsi="Arial" w:cs="Arial"/>
                <w:sz w:val="24"/>
                <w:szCs w:val="24"/>
              </w:rPr>
              <w:t xml:space="preserve"> </w:t>
            </w:r>
          </w:p>
        </w:tc>
      </w:tr>
      <w:tr w:rsidR="00BC3F67" w14:paraId="67B64180" w14:textId="77777777" w:rsidTr="00A008E3">
        <w:tc>
          <w:tcPr>
            <w:tcW w:w="9016" w:type="dxa"/>
            <w:tcBorders>
              <w:top w:val="single" w:sz="4" w:space="0" w:color="auto"/>
              <w:left w:val="single" w:sz="4" w:space="0" w:color="auto"/>
              <w:bottom w:val="single" w:sz="4" w:space="0" w:color="auto"/>
              <w:right w:val="single" w:sz="4" w:space="0" w:color="auto"/>
            </w:tcBorders>
          </w:tcPr>
          <w:p w14:paraId="498B52AD" w14:textId="77777777" w:rsidR="00A008E3" w:rsidRDefault="007D2AD6" w:rsidP="007D2AD6">
            <w:pPr>
              <w:jc w:val="both"/>
              <w:rPr>
                <w:rFonts w:ascii="Arial" w:hAnsi="Arial" w:cs="Arial"/>
                <w:b/>
                <w:sz w:val="24"/>
                <w:szCs w:val="24"/>
              </w:rPr>
            </w:pPr>
            <w:r>
              <w:rPr>
                <w:rFonts w:ascii="Arial" w:hAnsi="Arial" w:cs="Arial"/>
                <w:b/>
                <w:sz w:val="24"/>
                <w:szCs w:val="24"/>
              </w:rPr>
              <w:lastRenderedPageBreak/>
              <w:t>Evaluation</w:t>
            </w:r>
          </w:p>
          <w:p w14:paraId="00EF9350" w14:textId="77777777" w:rsidR="00A008E3" w:rsidRDefault="007D2AD6" w:rsidP="007D2AD6">
            <w:pPr>
              <w:autoSpaceDE w:val="0"/>
              <w:autoSpaceDN w:val="0"/>
              <w:adjustRightInd w:val="0"/>
              <w:jc w:val="both"/>
              <w:rPr>
                <w:rFonts w:ascii="Arial" w:hAnsi="Arial" w:cs="Arial"/>
                <w:sz w:val="24"/>
                <w:szCs w:val="24"/>
              </w:rPr>
            </w:pPr>
            <w:r>
              <w:rPr>
                <w:rFonts w:ascii="Arial" w:hAnsi="Arial" w:cs="Arial"/>
                <w:sz w:val="24"/>
                <w:szCs w:val="24"/>
              </w:rPr>
              <w:t>The framework agreement will be established by evaluating contractors against the following criteria:</w:t>
            </w:r>
          </w:p>
          <w:p w14:paraId="01F31D16" w14:textId="77777777" w:rsidR="00A008E3" w:rsidRDefault="00A008E3" w:rsidP="007D2AD6">
            <w:pPr>
              <w:autoSpaceDE w:val="0"/>
              <w:autoSpaceDN w:val="0"/>
              <w:adjustRightInd w:val="0"/>
              <w:jc w:val="both"/>
              <w:rPr>
                <w:rFonts w:ascii="Arial" w:hAnsi="Arial" w:cs="Arial"/>
                <w:sz w:val="24"/>
                <w:szCs w:val="24"/>
              </w:rPr>
            </w:pPr>
          </w:p>
          <w:p w14:paraId="66AF913C" w14:textId="77777777" w:rsidR="00A008E3" w:rsidRDefault="007D2AD6" w:rsidP="007D2AD6">
            <w:pPr>
              <w:jc w:val="both"/>
              <w:rPr>
                <w:rFonts w:ascii="Arial" w:hAnsi="Arial" w:cs="Arial"/>
                <w:sz w:val="24"/>
                <w:szCs w:val="24"/>
              </w:rPr>
            </w:pPr>
            <w:r>
              <w:rPr>
                <w:rFonts w:ascii="Arial" w:hAnsi="Arial" w:cs="Arial"/>
                <w:sz w:val="24"/>
                <w:szCs w:val="24"/>
              </w:rPr>
              <w:t xml:space="preserve">Stage 1: mandatory and discretionary grounds to ascertain suppliers' </w:t>
            </w:r>
            <w:r>
              <w:rPr>
                <w:rFonts w:ascii="Arial" w:hAnsi="Arial" w:cs="Arial"/>
                <w:sz w:val="24"/>
                <w:szCs w:val="24"/>
              </w:rPr>
              <w:t>financial, technical capability and ability to demonstrate their experience in operating in compliance with Industry standards. Each tenderer must pass this stage before proceeding to stage 2.</w:t>
            </w:r>
          </w:p>
          <w:p w14:paraId="786391A1" w14:textId="77777777" w:rsidR="00A008E3" w:rsidRDefault="00A008E3" w:rsidP="007D2AD6">
            <w:pPr>
              <w:jc w:val="both"/>
              <w:rPr>
                <w:rFonts w:ascii="Arial" w:hAnsi="Arial" w:cs="Arial"/>
                <w:sz w:val="24"/>
                <w:szCs w:val="24"/>
              </w:rPr>
            </w:pPr>
          </w:p>
          <w:p w14:paraId="1ED6D57C" w14:textId="77777777" w:rsidR="00A008E3" w:rsidRDefault="007D2AD6" w:rsidP="007D2AD6">
            <w:pPr>
              <w:jc w:val="both"/>
              <w:rPr>
                <w:rFonts w:ascii="Arial" w:hAnsi="Arial" w:cs="Arial"/>
                <w:sz w:val="24"/>
                <w:szCs w:val="24"/>
              </w:rPr>
            </w:pPr>
            <w:r>
              <w:rPr>
                <w:rFonts w:ascii="Arial" w:hAnsi="Arial" w:cs="Arial"/>
                <w:sz w:val="24"/>
                <w:szCs w:val="24"/>
              </w:rPr>
              <w:t>Stage 2: the tender bids will be evaluated on.</w:t>
            </w:r>
          </w:p>
          <w:p w14:paraId="32C8C399" w14:textId="77777777" w:rsidR="00A008E3" w:rsidRDefault="007D2AD6" w:rsidP="007D2AD6">
            <w:pPr>
              <w:pStyle w:val="ListParagraph"/>
              <w:numPr>
                <w:ilvl w:val="0"/>
                <w:numId w:val="28"/>
              </w:numPr>
              <w:jc w:val="both"/>
              <w:rPr>
                <w:rFonts w:cs="Arial"/>
              </w:rPr>
            </w:pPr>
            <w:r>
              <w:rPr>
                <w:rFonts w:cs="Arial"/>
              </w:rPr>
              <w:t xml:space="preserve">60% technical, </w:t>
            </w:r>
            <w:r>
              <w:rPr>
                <w:rFonts w:cs="Arial"/>
              </w:rPr>
              <w:t>quality, and social value</w:t>
            </w:r>
          </w:p>
          <w:p w14:paraId="5B049E58" w14:textId="77777777" w:rsidR="00A008E3" w:rsidRDefault="007D2AD6" w:rsidP="007D2AD6">
            <w:pPr>
              <w:pStyle w:val="ListParagraph"/>
              <w:numPr>
                <w:ilvl w:val="0"/>
                <w:numId w:val="28"/>
              </w:numPr>
              <w:jc w:val="both"/>
              <w:rPr>
                <w:rFonts w:cs="Arial"/>
              </w:rPr>
            </w:pPr>
            <w:r>
              <w:rPr>
                <w:rFonts w:cs="Arial"/>
              </w:rPr>
              <w:t>40% schedule of rates</w:t>
            </w:r>
          </w:p>
          <w:p w14:paraId="5B3B8709" w14:textId="77777777" w:rsidR="00A008E3" w:rsidRDefault="00A008E3" w:rsidP="007D2AD6">
            <w:pPr>
              <w:jc w:val="both"/>
              <w:rPr>
                <w:rFonts w:ascii="Arial" w:hAnsi="Arial" w:cs="Arial"/>
                <w:sz w:val="24"/>
                <w:szCs w:val="24"/>
              </w:rPr>
            </w:pPr>
          </w:p>
          <w:p w14:paraId="15B841C8" w14:textId="7D7459EE" w:rsidR="00A008E3" w:rsidRDefault="007D2AD6" w:rsidP="007D2AD6">
            <w:pPr>
              <w:jc w:val="both"/>
              <w:rPr>
                <w:rFonts w:ascii="Arial" w:hAnsi="Arial" w:cs="Arial"/>
                <w:sz w:val="24"/>
                <w:szCs w:val="24"/>
              </w:rPr>
            </w:pPr>
            <w:r>
              <w:rPr>
                <w:rFonts w:ascii="Arial" w:hAnsi="Arial" w:cs="Arial"/>
                <w:sz w:val="24"/>
                <w:szCs w:val="24"/>
              </w:rPr>
              <w:t xml:space="preserve">The highest scoring tenderers will be awarded a place on the framework and invited to bid for future works. It's expected that six mechanical contractors will be appointed </w:t>
            </w:r>
            <w:proofErr w:type="gramStart"/>
            <w:r>
              <w:rPr>
                <w:rFonts w:ascii="Arial" w:hAnsi="Arial" w:cs="Arial"/>
                <w:sz w:val="24"/>
                <w:szCs w:val="24"/>
              </w:rPr>
              <w:t>to  the</w:t>
            </w:r>
            <w:proofErr w:type="gramEnd"/>
            <w:r>
              <w:rPr>
                <w:rFonts w:ascii="Arial" w:hAnsi="Arial" w:cs="Arial"/>
                <w:sz w:val="24"/>
                <w:szCs w:val="24"/>
              </w:rPr>
              <w:t xml:space="preserve"> framework. The two highest </w:t>
            </w:r>
            <w:r>
              <w:rPr>
                <w:rFonts w:ascii="Arial" w:hAnsi="Arial" w:cs="Arial"/>
                <w:sz w:val="24"/>
                <w:szCs w:val="24"/>
              </w:rPr>
              <w:t>scoring tenderers will also be allocated a contract under Lot 1.</w:t>
            </w:r>
          </w:p>
          <w:p w14:paraId="58C06381" w14:textId="77777777" w:rsidR="00A008E3" w:rsidRDefault="00A008E3" w:rsidP="007D2AD6">
            <w:pPr>
              <w:jc w:val="both"/>
              <w:rPr>
                <w:rFonts w:ascii="Arial" w:hAnsi="Arial" w:cs="Arial"/>
                <w:sz w:val="24"/>
                <w:szCs w:val="24"/>
              </w:rPr>
            </w:pPr>
          </w:p>
        </w:tc>
      </w:tr>
      <w:tr w:rsidR="00BC3F67" w14:paraId="76F8A0AE" w14:textId="77777777" w:rsidTr="00A008E3">
        <w:tc>
          <w:tcPr>
            <w:tcW w:w="9016" w:type="dxa"/>
            <w:tcBorders>
              <w:top w:val="single" w:sz="4" w:space="0" w:color="auto"/>
              <w:left w:val="single" w:sz="4" w:space="0" w:color="auto"/>
              <w:bottom w:val="single" w:sz="4" w:space="0" w:color="auto"/>
              <w:right w:val="single" w:sz="4" w:space="0" w:color="auto"/>
            </w:tcBorders>
          </w:tcPr>
          <w:p w14:paraId="55FBAC15" w14:textId="77777777" w:rsidR="00A008E3" w:rsidRDefault="007D2AD6" w:rsidP="007D2AD6">
            <w:pPr>
              <w:jc w:val="both"/>
              <w:rPr>
                <w:rFonts w:ascii="Arial" w:hAnsi="Arial" w:cs="Arial"/>
                <w:b/>
                <w:sz w:val="24"/>
                <w:szCs w:val="24"/>
              </w:rPr>
            </w:pPr>
            <w:r>
              <w:rPr>
                <w:rFonts w:ascii="Arial" w:hAnsi="Arial" w:cs="Arial"/>
                <w:b/>
                <w:sz w:val="24"/>
                <w:szCs w:val="24"/>
              </w:rPr>
              <w:t>Contract Detail</w:t>
            </w:r>
          </w:p>
          <w:p w14:paraId="330580A4" w14:textId="77777777" w:rsidR="00A008E3" w:rsidRDefault="007D2AD6" w:rsidP="007D2AD6">
            <w:pPr>
              <w:spacing w:after="60"/>
              <w:jc w:val="both"/>
              <w:rPr>
                <w:rFonts w:ascii="Arial" w:hAnsi="Arial" w:cs="Arial"/>
                <w:sz w:val="24"/>
                <w:szCs w:val="24"/>
                <w:lang w:eastAsia="en-GB"/>
              </w:rPr>
            </w:pPr>
            <w:r>
              <w:rPr>
                <w:rFonts w:ascii="Arial" w:hAnsi="Arial" w:cs="Arial"/>
                <w:sz w:val="24"/>
                <w:szCs w:val="24"/>
                <w:lang w:eastAsia="en-GB"/>
              </w:rPr>
              <w:t xml:space="preserve">The council has a need to establish a framework for legionella remedial works for both reactive and planned improvement works. There are currently no existing LCC work </w:t>
            </w:r>
            <w:r>
              <w:rPr>
                <w:rFonts w:ascii="Arial" w:hAnsi="Arial" w:cs="Arial"/>
                <w:sz w:val="24"/>
                <w:szCs w:val="24"/>
                <w:lang w:eastAsia="en-GB"/>
              </w:rPr>
              <w:t>contracts available nor is there scope within existing frameworks to call off.</w:t>
            </w:r>
          </w:p>
          <w:p w14:paraId="7524D357" w14:textId="77777777" w:rsidR="00A008E3" w:rsidRDefault="00A008E3" w:rsidP="007D2AD6">
            <w:pPr>
              <w:spacing w:after="60"/>
              <w:jc w:val="both"/>
              <w:rPr>
                <w:rFonts w:ascii="Arial" w:hAnsi="Arial" w:cs="Arial"/>
                <w:sz w:val="24"/>
                <w:szCs w:val="24"/>
                <w:lang w:eastAsia="en-GB"/>
              </w:rPr>
            </w:pPr>
          </w:p>
          <w:p w14:paraId="20CCA08D" w14:textId="02CB66C0" w:rsidR="00A008E3" w:rsidRDefault="007D2AD6" w:rsidP="007D2AD6">
            <w:pPr>
              <w:spacing w:after="60"/>
              <w:jc w:val="both"/>
              <w:rPr>
                <w:rFonts w:ascii="Arial" w:hAnsi="Arial" w:cs="Arial"/>
                <w:sz w:val="24"/>
                <w:szCs w:val="24"/>
                <w:lang w:eastAsia="en-GB"/>
              </w:rPr>
            </w:pPr>
            <w:r>
              <w:rPr>
                <w:rFonts w:ascii="Arial" w:hAnsi="Arial" w:cs="Arial"/>
                <w:sz w:val="24"/>
                <w:szCs w:val="24"/>
                <w:lang w:eastAsia="en-GB"/>
              </w:rPr>
              <w:t>A framework will be established with six competent mechanical contractors that have working experience and expertise in legionella remedial works. All framework contractors wil</w:t>
            </w:r>
            <w:r>
              <w:rPr>
                <w:rFonts w:ascii="Arial" w:hAnsi="Arial" w:cs="Arial"/>
                <w:sz w:val="24"/>
                <w:szCs w:val="24"/>
                <w:lang w:eastAsia="en-GB"/>
              </w:rPr>
              <w:t>l be invited to bid for works estimated to be over £10k. There is no intention to set an upper limit to the value of works, however it's expected that only a small percentage of call-offs will ever be greater than £60k.</w:t>
            </w:r>
          </w:p>
          <w:p w14:paraId="65380315" w14:textId="77777777" w:rsidR="00A008E3" w:rsidRDefault="00A008E3" w:rsidP="007D2AD6">
            <w:pPr>
              <w:jc w:val="both"/>
              <w:rPr>
                <w:rFonts w:ascii="Arial" w:hAnsi="Arial" w:cs="Arial"/>
                <w:bCs/>
                <w:sz w:val="24"/>
                <w:szCs w:val="24"/>
              </w:rPr>
            </w:pPr>
          </w:p>
          <w:p w14:paraId="30DB2FDF" w14:textId="33D1F115" w:rsidR="00A008E3" w:rsidRDefault="007D2AD6" w:rsidP="007D2AD6">
            <w:pPr>
              <w:jc w:val="both"/>
              <w:rPr>
                <w:rFonts w:ascii="Arial" w:hAnsi="Arial" w:cs="Arial"/>
                <w:bCs/>
                <w:sz w:val="24"/>
                <w:szCs w:val="24"/>
              </w:rPr>
            </w:pPr>
            <w:r>
              <w:rPr>
                <w:rFonts w:ascii="Arial" w:hAnsi="Arial" w:cs="Arial"/>
                <w:bCs/>
                <w:sz w:val="24"/>
                <w:szCs w:val="24"/>
              </w:rPr>
              <w:t>Additionally, as part of the tender</w:t>
            </w:r>
            <w:r>
              <w:rPr>
                <w:rFonts w:ascii="Arial" w:hAnsi="Arial" w:cs="Arial"/>
                <w:bCs/>
                <w:sz w:val="24"/>
                <w:szCs w:val="24"/>
              </w:rPr>
              <w:t xml:space="preserve"> exercise, two contractors will be awarded a geographical area to provide reactive </w:t>
            </w:r>
            <w:proofErr w:type="gramStart"/>
            <w:r>
              <w:rPr>
                <w:rFonts w:ascii="Arial" w:hAnsi="Arial" w:cs="Arial"/>
                <w:bCs/>
                <w:sz w:val="24"/>
                <w:szCs w:val="24"/>
              </w:rPr>
              <w:t>call-outs</w:t>
            </w:r>
            <w:proofErr w:type="gramEnd"/>
            <w:r>
              <w:rPr>
                <w:rFonts w:ascii="Arial" w:hAnsi="Arial" w:cs="Arial"/>
                <w:bCs/>
                <w:sz w:val="24"/>
                <w:szCs w:val="24"/>
              </w:rPr>
              <w:t xml:space="preserve"> and planned works up to £10k in value. Each contractor will also provide back-up provision for each other in the event one is unable to perform their contractual o</w:t>
            </w:r>
            <w:r>
              <w:rPr>
                <w:rFonts w:ascii="Arial" w:hAnsi="Arial" w:cs="Arial"/>
                <w:bCs/>
                <w:sz w:val="24"/>
                <w:szCs w:val="24"/>
              </w:rPr>
              <w:t>bligations for their area. The Lancashire area will be split geographically North and South, aligning with other Design &amp; Construction service contracts. This approach also aligns with Design &amp; Construction's mechanical, electrical and construction reactiv</w:t>
            </w:r>
            <w:r>
              <w:rPr>
                <w:rFonts w:ascii="Arial" w:hAnsi="Arial" w:cs="Arial"/>
                <w:bCs/>
                <w:sz w:val="24"/>
                <w:szCs w:val="24"/>
              </w:rPr>
              <w:t>e and planned improvement works framework.</w:t>
            </w:r>
          </w:p>
          <w:p w14:paraId="63C83F6C" w14:textId="77777777" w:rsidR="00A008E3" w:rsidRDefault="00A008E3" w:rsidP="007D2AD6">
            <w:pPr>
              <w:jc w:val="both"/>
              <w:rPr>
                <w:rFonts w:ascii="Arial" w:hAnsi="Arial" w:cs="Arial"/>
                <w:b/>
                <w:sz w:val="24"/>
                <w:szCs w:val="24"/>
              </w:rPr>
            </w:pPr>
          </w:p>
          <w:p w14:paraId="14360208" w14:textId="77777777" w:rsidR="00A008E3" w:rsidRDefault="007D2AD6" w:rsidP="007D2AD6">
            <w:pPr>
              <w:autoSpaceDE w:val="0"/>
              <w:autoSpaceDN w:val="0"/>
              <w:adjustRightInd w:val="0"/>
              <w:jc w:val="both"/>
              <w:rPr>
                <w:rFonts w:ascii="Arial" w:hAnsi="Arial" w:cs="Arial"/>
                <w:sz w:val="24"/>
                <w:szCs w:val="24"/>
              </w:rPr>
            </w:pPr>
            <w:r>
              <w:rPr>
                <w:rFonts w:ascii="Arial" w:hAnsi="Arial" w:cs="Arial"/>
                <w:sz w:val="24"/>
                <w:szCs w:val="24"/>
              </w:rPr>
              <w:t>The council has developed a Framework Agreement specifically for this works provision. Future call-offs under both lots will be based on the JCT 2016 Minor Works Contract with appropriate amendments to suit the s</w:t>
            </w:r>
            <w:r>
              <w:rPr>
                <w:rFonts w:ascii="Arial" w:hAnsi="Arial" w:cs="Arial"/>
                <w:sz w:val="24"/>
                <w:szCs w:val="24"/>
              </w:rPr>
              <w:t>cope of the projects and the council's legal necessities.</w:t>
            </w:r>
          </w:p>
        </w:tc>
      </w:tr>
    </w:tbl>
    <w:p w14:paraId="382550E3" w14:textId="77777777" w:rsidR="0089604A" w:rsidRPr="00D76435" w:rsidRDefault="0089604A" w:rsidP="006A13DD">
      <w:pPr>
        <w:rPr>
          <w:rFonts w:ascii="Arial" w:hAnsi="Arial" w:cs="Arial"/>
          <w:b/>
          <w:sz w:val="24"/>
          <w:szCs w:val="24"/>
        </w:rPr>
      </w:pPr>
    </w:p>
    <w:sectPr w:rsidR="0089604A" w:rsidRPr="00D76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741"/>
    <w:multiLevelType w:val="hybridMultilevel"/>
    <w:tmpl w:val="85A489A0"/>
    <w:lvl w:ilvl="0" w:tplc="92D0E0F0">
      <w:numFmt w:val="bullet"/>
      <w:lvlText w:val=""/>
      <w:lvlJc w:val="left"/>
      <w:pPr>
        <w:ind w:left="720" w:hanging="360"/>
      </w:pPr>
      <w:rPr>
        <w:rFonts w:ascii="Symbol" w:eastAsia="Times New Roman" w:hAnsi="Symbol" w:cs="Times New Roman" w:hint="default"/>
      </w:rPr>
    </w:lvl>
    <w:lvl w:ilvl="1" w:tplc="E1783F82" w:tentative="1">
      <w:start w:val="1"/>
      <w:numFmt w:val="bullet"/>
      <w:lvlText w:val="o"/>
      <w:lvlJc w:val="left"/>
      <w:pPr>
        <w:ind w:left="1440" w:hanging="360"/>
      </w:pPr>
      <w:rPr>
        <w:rFonts w:ascii="Courier New" w:hAnsi="Courier New" w:cs="Arial" w:hint="default"/>
      </w:rPr>
    </w:lvl>
    <w:lvl w:ilvl="2" w:tplc="E670DEE8" w:tentative="1">
      <w:start w:val="1"/>
      <w:numFmt w:val="bullet"/>
      <w:lvlText w:val=""/>
      <w:lvlJc w:val="left"/>
      <w:pPr>
        <w:ind w:left="2160" w:hanging="360"/>
      </w:pPr>
      <w:rPr>
        <w:rFonts w:ascii="Wingdings" w:hAnsi="Wingdings" w:hint="default"/>
      </w:rPr>
    </w:lvl>
    <w:lvl w:ilvl="3" w:tplc="F14C7200" w:tentative="1">
      <w:start w:val="1"/>
      <w:numFmt w:val="bullet"/>
      <w:lvlText w:val=""/>
      <w:lvlJc w:val="left"/>
      <w:pPr>
        <w:ind w:left="2880" w:hanging="360"/>
      </w:pPr>
      <w:rPr>
        <w:rFonts w:ascii="Symbol" w:hAnsi="Symbol" w:hint="default"/>
      </w:rPr>
    </w:lvl>
    <w:lvl w:ilvl="4" w:tplc="DC64853A" w:tentative="1">
      <w:start w:val="1"/>
      <w:numFmt w:val="bullet"/>
      <w:lvlText w:val="o"/>
      <w:lvlJc w:val="left"/>
      <w:pPr>
        <w:ind w:left="3600" w:hanging="360"/>
      </w:pPr>
      <w:rPr>
        <w:rFonts w:ascii="Courier New" w:hAnsi="Courier New" w:cs="Arial" w:hint="default"/>
      </w:rPr>
    </w:lvl>
    <w:lvl w:ilvl="5" w:tplc="751E93AA" w:tentative="1">
      <w:start w:val="1"/>
      <w:numFmt w:val="bullet"/>
      <w:lvlText w:val=""/>
      <w:lvlJc w:val="left"/>
      <w:pPr>
        <w:ind w:left="4320" w:hanging="360"/>
      </w:pPr>
      <w:rPr>
        <w:rFonts w:ascii="Wingdings" w:hAnsi="Wingdings" w:hint="default"/>
      </w:rPr>
    </w:lvl>
    <w:lvl w:ilvl="6" w:tplc="8B2EF30C" w:tentative="1">
      <w:start w:val="1"/>
      <w:numFmt w:val="bullet"/>
      <w:lvlText w:val=""/>
      <w:lvlJc w:val="left"/>
      <w:pPr>
        <w:ind w:left="5040" w:hanging="360"/>
      </w:pPr>
      <w:rPr>
        <w:rFonts w:ascii="Symbol" w:hAnsi="Symbol" w:hint="default"/>
      </w:rPr>
    </w:lvl>
    <w:lvl w:ilvl="7" w:tplc="BD620680" w:tentative="1">
      <w:start w:val="1"/>
      <w:numFmt w:val="bullet"/>
      <w:lvlText w:val="o"/>
      <w:lvlJc w:val="left"/>
      <w:pPr>
        <w:ind w:left="5760" w:hanging="360"/>
      </w:pPr>
      <w:rPr>
        <w:rFonts w:ascii="Courier New" w:hAnsi="Courier New" w:cs="Arial" w:hint="default"/>
      </w:rPr>
    </w:lvl>
    <w:lvl w:ilvl="8" w:tplc="C09A89D6" w:tentative="1">
      <w:start w:val="1"/>
      <w:numFmt w:val="bullet"/>
      <w:lvlText w:val=""/>
      <w:lvlJc w:val="left"/>
      <w:pPr>
        <w:ind w:left="6480" w:hanging="360"/>
      </w:pPr>
      <w:rPr>
        <w:rFonts w:ascii="Wingdings" w:hAnsi="Wingdings" w:hint="default"/>
      </w:rPr>
    </w:lvl>
  </w:abstractNum>
  <w:abstractNum w:abstractNumId="1" w15:restartNumberingAfterBreak="0">
    <w:nsid w:val="06BA47C2"/>
    <w:multiLevelType w:val="hybridMultilevel"/>
    <w:tmpl w:val="453A1998"/>
    <w:lvl w:ilvl="0" w:tplc="61FA27BA">
      <w:start w:val="1"/>
      <w:numFmt w:val="bullet"/>
      <w:lvlText w:val=""/>
      <w:lvlJc w:val="left"/>
      <w:pPr>
        <w:ind w:left="720" w:hanging="360"/>
      </w:pPr>
      <w:rPr>
        <w:rFonts w:ascii="Symbol" w:hAnsi="Symbol" w:hint="default"/>
      </w:rPr>
    </w:lvl>
    <w:lvl w:ilvl="1" w:tplc="50CC13C0" w:tentative="1">
      <w:start w:val="1"/>
      <w:numFmt w:val="bullet"/>
      <w:lvlText w:val="o"/>
      <w:lvlJc w:val="left"/>
      <w:pPr>
        <w:ind w:left="1440" w:hanging="360"/>
      </w:pPr>
      <w:rPr>
        <w:rFonts w:ascii="Courier New" w:hAnsi="Courier New" w:cs="Courier New" w:hint="default"/>
      </w:rPr>
    </w:lvl>
    <w:lvl w:ilvl="2" w:tplc="21B0E0D2" w:tentative="1">
      <w:start w:val="1"/>
      <w:numFmt w:val="bullet"/>
      <w:lvlText w:val=""/>
      <w:lvlJc w:val="left"/>
      <w:pPr>
        <w:ind w:left="2160" w:hanging="360"/>
      </w:pPr>
      <w:rPr>
        <w:rFonts w:ascii="Wingdings" w:hAnsi="Wingdings" w:hint="default"/>
      </w:rPr>
    </w:lvl>
    <w:lvl w:ilvl="3" w:tplc="7C4E1940" w:tentative="1">
      <w:start w:val="1"/>
      <w:numFmt w:val="bullet"/>
      <w:lvlText w:val=""/>
      <w:lvlJc w:val="left"/>
      <w:pPr>
        <w:ind w:left="2880" w:hanging="360"/>
      </w:pPr>
      <w:rPr>
        <w:rFonts w:ascii="Symbol" w:hAnsi="Symbol" w:hint="default"/>
      </w:rPr>
    </w:lvl>
    <w:lvl w:ilvl="4" w:tplc="F29AA74E" w:tentative="1">
      <w:start w:val="1"/>
      <w:numFmt w:val="bullet"/>
      <w:lvlText w:val="o"/>
      <w:lvlJc w:val="left"/>
      <w:pPr>
        <w:ind w:left="3600" w:hanging="360"/>
      </w:pPr>
      <w:rPr>
        <w:rFonts w:ascii="Courier New" w:hAnsi="Courier New" w:cs="Courier New" w:hint="default"/>
      </w:rPr>
    </w:lvl>
    <w:lvl w:ilvl="5" w:tplc="0A3E7226" w:tentative="1">
      <w:start w:val="1"/>
      <w:numFmt w:val="bullet"/>
      <w:lvlText w:val=""/>
      <w:lvlJc w:val="left"/>
      <w:pPr>
        <w:ind w:left="4320" w:hanging="360"/>
      </w:pPr>
      <w:rPr>
        <w:rFonts w:ascii="Wingdings" w:hAnsi="Wingdings" w:hint="default"/>
      </w:rPr>
    </w:lvl>
    <w:lvl w:ilvl="6" w:tplc="9F421DA0" w:tentative="1">
      <w:start w:val="1"/>
      <w:numFmt w:val="bullet"/>
      <w:lvlText w:val=""/>
      <w:lvlJc w:val="left"/>
      <w:pPr>
        <w:ind w:left="5040" w:hanging="360"/>
      </w:pPr>
      <w:rPr>
        <w:rFonts w:ascii="Symbol" w:hAnsi="Symbol" w:hint="default"/>
      </w:rPr>
    </w:lvl>
    <w:lvl w:ilvl="7" w:tplc="0C2C3952" w:tentative="1">
      <w:start w:val="1"/>
      <w:numFmt w:val="bullet"/>
      <w:lvlText w:val="o"/>
      <w:lvlJc w:val="left"/>
      <w:pPr>
        <w:ind w:left="5760" w:hanging="360"/>
      </w:pPr>
      <w:rPr>
        <w:rFonts w:ascii="Courier New" w:hAnsi="Courier New" w:cs="Courier New" w:hint="default"/>
      </w:rPr>
    </w:lvl>
    <w:lvl w:ilvl="8" w:tplc="8B68B280" w:tentative="1">
      <w:start w:val="1"/>
      <w:numFmt w:val="bullet"/>
      <w:lvlText w:val=""/>
      <w:lvlJc w:val="left"/>
      <w:pPr>
        <w:ind w:left="6480" w:hanging="360"/>
      </w:pPr>
      <w:rPr>
        <w:rFonts w:ascii="Wingdings" w:hAnsi="Wingdings" w:hint="default"/>
      </w:rPr>
    </w:lvl>
  </w:abstractNum>
  <w:abstractNum w:abstractNumId="2" w15:restartNumberingAfterBreak="0">
    <w:nsid w:val="0AC54A6A"/>
    <w:multiLevelType w:val="hybridMultilevel"/>
    <w:tmpl w:val="5B0EB80C"/>
    <w:lvl w:ilvl="0" w:tplc="942A987E">
      <w:start w:val="1"/>
      <w:numFmt w:val="bullet"/>
      <w:lvlText w:val=""/>
      <w:lvlJc w:val="left"/>
      <w:pPr>
        <w:ind w:left="720" w:hanging="720"/>
      </w:pPr>
      <w:rPr>
        <w:rFonts w:ascii="Symbol" w:hAnsi="Symbol" w:hint="default"/>
      </w:rPr>
    </w:lvl>
    <w:lvl w:ilvl="1" w:tplc="A484E01E" w:tentative="1">
      <w:start w:val="1"/>
      <w:numFmt w:val="bullet"/>
      <w:lvlText w:val="o"/>
      <w:lvlJc w:val="left"/>
      <w:pPr>
        <w:ind w:left="1080" w:hanging="360"/>
      </w:pPr>
      <w:rPr>
        <w:rFonts w:ascii="Courier New" w:hAnsi="Courier New" w:cs="Courier New" w:hint="default"/>
      </w:rPr>
    </w:lvl>
    <w:lvl w:ilvl="2" w:tplc="6F06ADFE" w:tentative="1">
      <w:start w:val="1"/>
      <w:numFmt w:val="bullet"/>
      <w:lvlText w:val=""/>
      <w:lvlJc w:val="left"/>
      <w:pPr>
        <w:ind w:left="1800" w:hanging="360"/>
      </w:pPr>
      <w:rPr>
        <w:rFonts w:ascii="Wingdings" w:hAnsi="Wingdings" w:hint="default"/>
      </w:rPr>
    </w:lvl>
    <w:lvl w:ilvl="3" w:tplc="7090D828" w:tentative="1">
      <w:start w:val="1"/>
      <w:numFmt w:val="bullet"/>
      <w:lvlText w:val=""/>
      <w:lvlJc w:val="left"/>
      <w:pPr>
        <w:ind w:left="2520" w:hanging="360"/>
      </w:pPr>
      <w:rPr>
        <w:rFonts w:ascii="Symbol" w:hAnsi="Symbol" w:hint="default"/>
      </w:rPr>
    </w:lvl>
    <w:lvl w:ilvl="4" w:tplc="2648ED96" w:tentative="1">
      <w:start w:val="1"/>
      <w:numFmt w:val="bullet"/>
      <w:lvlText w:val="o"/>
      <w:lvlJc w:val="left"/>
      <w:pPr>
        <w:ind w:left="3240" w:hanging="360"/>
      </w:pPr>
      <w:rPr>
        <w:rFonts w:ascii="Courier New" w:hAnsi="Courier New" w:cs="Courier New" w:hint="default"/>
      </w:rPr>
    </w:lvl>
    <w:lvl w:ilvl="5" w:tplc="547208E8" w:tentative="1">
      <w:start w:val="1"/>
      <w:numFmt w:val="bullet"/>
      <w:lvlText w:val=""/>
      <w:lvlJc w:val="left"/>
      <w:pPr>
        <w:ind w:left="3960" w:hanging="360"/>
      </w:pPr>
      <w:rPr>
        <w:rFonts w:ascii="Wingdings" w:hAnsi="Wingdings" w:hint="default"/>
      </w:rPr>
    </w:lvl>
    <w:lvl w:ilvl="6" w:tplc="FBE41FF4" w:tentative="1">
      <w:start w:val="1"/>
      <w:numFmt w:val="bullet"/>
      <w:lvlText w:val=""/>
      <w:lvlJc w:val="left"/>
      <w:pPr>
        <w:ind w:left="4680" w:hanging="360"/>
      </w:pPr>
      <w:rPr>
        <w:rFonts w:ascii="Symbol" w:hAnsi="Symbol" w:hint="default"/>
      </w:rPr>
    </w:lvl>
    <w:lvl w:ilvl="7" w:tplc="398E5DF2" w:tentative="1">
      <w:start w:val="1"/>
      <w:numFmt w:val="bullet"/>
      <w:lvlText w:val="o"/>
      <w:lvlJc w:val="left"/>
      <w:pPr>
        <w:ind w:left="5400" w:hanging="360"/>
      </w:pPr>
      <w:rPr>
        <w:rFonts w:ascii="Courier New" w:hAnsi="Courier New" w:cs="Courier New" w:hint="default"/>
      </w:rPr>
    </w:lvl>
    <w:lvl w:ilvl="8" w:tplc="8042FBD0" w:tentative="1">
      <w:start w:val="1"/>
      <w:numFmt w:val="bullet"/>
      <w:lvlText w:val=""/>
      <w:lvlJc w:val="left"/>
      <w:pPr>
        <w:ind w:left="6120" w:hanging="360"/>
      </w:pPr>
      <w:rPr>
        <w:rFonts w:ascii="Wingdings" w:hAnsi="Wingdings" w:hint="default"/>
      </w:rPr>
    </w:lvl>
  </w:abstractNum>
  <w:abstractNum w:abstractNumId="3" w15:restartNumberingAfterBreak="0">
    <w:nsid w:val="0C0B42D0"/>
    <w:multiLevelType w:val="hybridMultilevel"/>
    <w:tmpl w:val="E2381E8E"/>
    <w:lvl w:ilvl="0" w:tplc="F94209D0">
      <w:start w:val="1"/>
      <w:numFmt w:val="bullet"/>
      <w:lvlText w:val=""/>
      <w:lvlJc w:val="left"/>
      <w:pPr>
        <w:ind w:left="613" w:hanging="360"/>
      </w:pPr>
      <w:rPr>
        <w:rFonts w:ascii="Symbol" w:hAnsi="Symbol" w:hint="default"/>
      </w:rPr>
    </w:lvl>
    <w:lvl w:ilvl="1" w:tplc="EF9E4350" w:tentative="1">
      <w:start w:val="1"/>
      <w:numFmt w:val="bullet"/>
      <w:lvlText w:val="o"/>
      <w:lvlJc w:val="left"/>
      <w:pPr>
        <w:ind w:left="1333" w:hanging="360"/>
      </w:pPr>
      <w:rPr>
        <w:rFonts w:ascii="Courier New" w:hAnsi="Courier New" w:cs="Courier New" w:hint="default"/>
      </w:rPr>
    </w:lvl>
    <w:lvl w:ilvl="2" w:tplc="CB70184E" w:tentative="1">
      <w:start w:val="1"/>
      <w:numFmt w:val="bullet"/>
      <w:lvlText w:val=""/>
      <w:lvlJc w:val="left"/>
      <w:pPr>
        <w:ind w:left="2053" w:hanging="360"/>
      </w:pPr>
      <w:rPr>
        <w:rFonts w:ascii="Wingdings" w:hAnsi="Wingdings" w:hint="default"/>
      </w:rPr>
    </w:lvl>
    <w:lvl w:ilvl="3" w:tplc="BC06E9F6" w:tentative="1">
      <w:start w:val="1"/>
      <w:numFmt w:val="bullet"/>
      <w:lvlText w:val=""/>
      <w:lvlJc w:val="left"/>
      <w:pPr>
        <w:ind w:left="2773" w:hanging="360"/>
      </w:pPr>
      <w:rPr>
        <w:rFonts w:ascii="Symbol" w:hAnsi="Symbol" w:hint="default"/>
      </w:rPr>
    </w:lvl>
    <w:lvl w:ilvl="4" w:tplc="3350015E" w:tentative="1">
      <w:start w:val="1"/>
      <w:numFmt w:val="bullet"/>
      <w:lvlText w:val="o"/>
      <w:lvlJc w:val="left"/>
      <w:pPr>
        <w:ind w:left="3493" w:hanging="360"/>
      </w:pPr>
      <w:rPr>
        <w:rFonts w:ascii="Courier New" w:hAnsi="Courier New" w:cs="Courier New" w:hint="default"/>
      </w:rPr>
    </w:lvl>
    <w:lvl w:ilvl="5" w:tplc="CC9C2D36" w:tentative="1">
      <w:start w:val="1"/>
      <w:numFmt w:val="bullet"/>
      <w:lvlText w:val=""/>
      <w:lvlJc w:val="left"/>
      <w:pPr>
        <w:ind w:left="4213" w:hanging="360"/>
      </w:pPr>
      <w:rPr>
        <w:rFonts w:ascii="Wingdings" w:hAnsi="Wingdings" w:hint="default"/>
      </w:rPr>
    </w:lvl>
    <w:lvl w:ilvl="6" w:tplc="FD4E2884" w:tentative="1">
      <w:start w:val="1"/>
      <w:numFmt w:val="bullet"/>
      <w:lvlText w:val=""/>
      <w:lvlJc w:val="left"/>
      <w:pPr>
        <w:ind w:left="4933" w:hanging="360"/>
      </w:pPr>
      <w:rPr>
        <w:rFonts w:ascii="Symbol" w:hAnsi="Symbol" w:hint="default"/>
      </w:rPr>
    </w:lvl>
    <w:lvl w:ilvl="7" w:tplc="DE7E19EA" w:tentative="1">
      <w:start w:val="1"/>
      <w:numFmt w:val="bullet"/>
      <w:lvlText w:val="o"/>
      <w:lvlJc w:val="left"/>
      <w:pPr>
        <w:ind w:left="5653" w:hanging="360"/>
      </w:pPr>
      <w:rPr>
        <w:rFonts w:ascii="Courier New" w:hAnsi="Courier New" w:cs="Courier New" w:hint="default"/>
      </w:rPr>
    </w:lvl>
    <w:lvl w:ilvl="8" w:tplc="9796FACC" w:tentative="1">
      <w:start w:val="1"/>
      <w:numFmt w:val="bullet"/>
      <w:lvlText w:val=""/>
      <w:lvlJc w:val="left"/>
      <w:pPr>
        <w:ind w:left="6373" w:hanging="360"/>
      </w:pPr>
      <w:rPr>
        <w:rFonts w:ascii="Wingdings" w:hAnsi="Wingdings" w:hint="default"/>
      </w:rPr>
    </w:lvl>
  </w:abstractNum>
  <w:abstractNum w:abstractNumId="4" w15:restartNumberingAfterBreak="0">
    <w:nsid w:val="1B094D11"/>
    <w:multiLevelType w:val="hybridMultilevel"/>
    <w:tmpl w:val="E77C1914"/>
    <w:lvl w:ilvl="0" w:tplc="76CC0F2A">
      <w:start w:val="1"/>
      <w:numFmt w:val="bullet"/>
      <w:lvlText w:val=""/>
      <w:lvlJc w:val="left"/>
      <w:pPr>
        <w:ind w:left="1440" w:hanging="360"/>
      </w:pPr>
      <w:rPr>
        <w:rFonts w:ascii="Symbol" w:hAnsi="Symbol" w:hint="default"/>
      </w:rPr>
    </w:lvl>
    <w:lvl w:ilvl="1" w:tplc="0B866260">
      <w:start w:val="1"/>
      <w:numFmt w:val="bullet"/>
      <w:lvlText w:val="o"/>
      <w:lvlJc w:val="left"/>
      <w:pPr>
        <w:ind w:left="2160" w:hanging="360"/>
      </w:pPr>
      <w:rPr>
        <w:rFonts w:ascii="Courier New" w:hAnsi="Courier New" w:cs="Courier New" w:hint="default"/>
      </w:rPr>
    </w:lvl>
    <w:lvl w:ilvl="2" w:tplc="9B30F69C">
      <w:start w:val="1"/>
      <w:numFmt w:val="bullet"/>
      <w:lvlText w:val=""/>
      <w:lvlJc w:val="left"/>
      <w:pPr>
        <w:ind w:left="2880" w:hanging="360"/>
      </w:pPr>
      <w:rPr>
        <w:rFonts w:ascii="Wingdings" w:hAnsi="Wingdings" w:hint="default"/>
      </w:rPr>
    </w:lvl>
    <w:lvl w:ilvl="3" w:tplc="7AA23F44">
      <w:start w:val="1"/>
      <w:numFmt w:val="bullet"/>
      <w:lvlText w:val=""/>
      <w:lvlJc w:val="left"/>
      <w:pPr>
        <w:ind w:left="3600" w:hanging="360"/>
      </w:pPr>
      <w:rPr>
        <w:rFonts w:ascii="Symbol" w:hAnsi="Symbol" w:hint="default"/>
      </w:rPr>
    </w:lvl>
    <w:lvl w:ilvl="4" w:tplc="5D90CDB0">
      <w:start w:val="1"/>
      <w:numFmt w:val="bullet"/>
      <w:lvlText w:val="o"/>
      <w:lvlJc w:val="left"/>
      <w:pPr>
        <w:ind w:left="4320" w:hanging="360"/>
      </w:pPr>
      <w:rPr>
        <w:rFonts w:ascii="Courier New" w:hAnsi="Courier New" w:cs="Courier New" w:hint="default"/>
      </w:rPr>
    </w:lvl>
    <w:lvl w:ilvl="5" w:tplc="7944BD8C">
      <w:start w:val="1"/>
      <w:numFmt w:val="bullet"/>
      <w:lvlText w:val=""/>
      <w:lvlJc w:val="left"/>
      <w:pPr>
        <w:ind w:left="5040" w:hanging="360"/>
      </w:pPr>
      <w:rPr>
        <w:rFonts w:ascii="Wingdings" w:hAnsi="Wingdings" w:hint="default"/>
      </w:rPr>
    </w:lvl>
    <w:lvl w:ilvl="6" w:tplc="215C4F52">
      <w:start w:val="1"/>
      <w:numFmt w:val="bullet"/>
      <w:lvlText w:val=""/>
      <w:lvlJc w:val="left"/>
      <w:pPr>
        <w:ind w:left="5760" w:hanging="360"/>
      </w:pPr>
      <w:rPr>
        <w:rFonts w:ascii="Symbol" w:hAnsi="Symbol" w:hint="default"/>
      </w:rPr>
    </w:lvl>
    <w:lvl w:ilvl="7" w:tplc="59903DAE">
      <w:start w:val="1"/>
      <w:numFmt w:val="bullet"/>
      <w:lvlText w:val="o"/>
      <w:lvlJc w:val="left"/>
      <w:pPr>
        <w:ind w:left="6480" w:hanging="360"/>
      </w:pPr>
      <w:rPr>
        <w:rFonts w:ascii="Courier New" w:hAnsi="Courier New" w:cs="Courier New" w:hint="default"/>
      </w:rPr>
    </w:lvl>
    <w:lvl w:ilvl="8" w:tplc="A2A664FA">
      <w:start w:val="1"/>
      <w:numFmt w:val="bullet"/>
      <w:lvlText w:val=""/>
      <w:lvlJc w:val="left"/>
      <w:pPr>
        <w:ind w:left="7200" w:hanging="360"/>
      </w:pPr>
      <w:rPr>
        <w:rFonts w:ascii="Wingdings" w:hAnsi="Wingdings" w:hint="default"/>
      </w:rPr>
    </w:lvl>
  </w:abstractNum>
  <w:abstractNum w:abstractNumId="5" w15:restartNumberingAfterBreak="0">
    <w:nsid w:val="1DAA3381"/>
    <w:multiLevelType w:val="hybridMultilevel"/>
    <w:tmpl w:val="D6BA1F0A"/>
    <w:lvl w:ilvl="0" w:tplc="03AA0364">
      <w:start w:val="1"/>
      <w:numFmt w:val="decimal"/>
      <w:lvlText w:val="%1."/>
      <w:lvlJc w:val="left"/>
      <w:pPr>
        <w:ind w:left="720" w:hanging="360"/>
      </w:pPr>
      <w:rPr>
        <w:rFonts w:hint="default"/>
      </w:rPr>
    </w:lvl>
    <w:lvl w:ilvl="1" w:tplc="6CAA16B4" w:tentative="1">
      <w:start w:val="1"/>
      <w:numFmt w:val="lowerLetter"/>
      <w:lvlText w:val="%2."/>
      <w:lvlJc w:val="left"/>
      <w:pPr>
        <w:ind w:left="1440" w:hanging="360"/>
      </w:pPr>
    </w:lvl>
    <w:lvl w:ilvl="2" w:tplc="709EC868" w:tentative="1">
      <w:start w:val="1"/>
      <w:numFmt w:val="lowerRoman"/>
      <w:lvlText w:val="%3."/>
      <w:lvlJc w:val="right"/>
      <w:pPr>
        <w:ind w:left="2160" w:hanging="180"/>
      </w:pPr>
    </w:lvl>
    <w:lvl w:ilvl="3" w:tplc="F40E8608" w:tentative="1">
      <w:start w:val="1"/>
      <w:numFmt w:val="decimal"/>
      <w:lvlText w:val="%4."/>
      <w:lvlJc w:val="left"/>
      <w:pPr>
        <w:ind w:left="2880" w:hanging="360"/>
      </w:pPr>
    </w:lvl>
    <w:lvl w:ilvl="4" w:tplc="80E66ADC" w:tentative="1">
      <w:start w:val="1"/>
      <w:numFmt w:val="lowerLetter"/>
      <w:lvlText w:val="%5."/>
      <w:lvlJc w:val="left"/>
      <w:pPr>
        <w:ind w:left="3600" w:hanging="360"/>
      </w:pPr>
    </w:lvl>
    <w:lvl w:ilvl="5" w:tplc="DDB4D95E" w:tentative="1">
      <w:start w:val="1"/>
      <w:numFmt w:val="lowerRoman"/>
      <w:lvlText w:val="%6."/>
      <w:lvlJc w:val="right"/>
      <w:pPr>
        <w:ind w:left="4320" w:hanging="180"/>
      </w:pPr>
    </w:lvl>
    <w:lvl w:ilvl="6" w:tplc="AA7CDE5E" w:tentative="1">
      <w:start w:val="1"/>
      <w:numFmt w:val="decimal"/>
      <w:lvlText w:val="%7."/>
      <w:lvlJc w:val="left"/>
      <w:pPr>
        <w:ind w:left="5040" w:hanging="360"/>
      </w:pPr>
    </w:lvl>
    <w:lvl w:ilvl="7" w:tplc="3B4EA3D8" w:tentative="1">
      <w:start w:val="1"/>
      <w:numFmt w:val="lowerLetter"/>
      <w:lvlText w:val="%8."/>
      <w:lvlJc w:val="left"/>
      <w:pPr>
        <w:ind w:left="5760" w:hanging="360"/>
      </w:pPr>
    </w:lvl>
    <w:lvl w:ilvl="8" w:tplc="270C5136" w:tentative="1">
      <w:start w:val="1"/>
      <w:numFmt w:val="lowerRoman"/>
      <w:lvlText w:val="%9."/>
      <w:lvlJc w:val="right"/>
      <w:pPr>
        <w:ind w:left="6480" w:hanging="180"/>
      </w:pPr>
    </w:lvl>
  </w:abstractNum>
  <w:abstractNum w:abstractNumId="6" w15:restartNumberingAfterBreak="0">
    <w:nsid w:val="1FCB58C6"/>
    <w:multiLevelType w:val="hybridMultilevel"/>
    <w:tmpl w:val="BD1EE268"/>
    <w:lvl w:ilvl="0" w:tplc="82800414">
      <w:start w:val="1"/>
      <w:numFmt w:val="bullet"/>
      <w:lvlText w:val=""/>
      <w:lvlJc w:val="left"/>
      <w:pPr>
        <w:ind w:left="720" w:hanging="360"/>
      </w:pPr>
      <w:rPr>
        <w:rFonts w:ascii="Symbol" w:hAnsi="Symbol" w:hint="default"/>
      </w:rPr>
    </w:lvl>
    <w:lvl w:ilvl="1" w:tplc="E954F5A0" w:tentative="1">
      <w:start w:val="1"/>
      <w:numFmt w:val="bullet"/>
      <w:lvlText w:val="o"/>
      <w:lvlJc w:val="left"/>
      <w:pPr>
        <w:ind w:left="1440" w:hanging="360"/>
      </w:pPr>
      <w:rPr>
        <w:rFonts w:ascii="Courier New" w:hAnsi="Courier New" w:cs="Courier New" w:hint="default"/>
      </w:rPr>
    </w:lvl>
    <w:lvl w:ilvl="2" w:tplc="815C29CA" w:tentative="1">
      <w:start w:val="1"/>
      <w:numFmt w:val="bullet"/>
      <w:lvlText w:val=""/>
      <w:lvlJc w:val="left"/>
      <w:pPr>
        <w:ind w:left="2160" w:hanging="360"/>
      </w:pPr>
      <w:rPr>
        <w:rFonts w:ascii="Wingdings" w:hAnsi="Wingdings" w:hint="default"/>
      </w:rPr>
    </w:lvl>
    <w:lvl w:ilvl="3" w:tplc="A1000506" w:tentative="1">
      <w:start w:val="1"/>
      <w:numFmt w:val="bullet"/>
      <w:lvlText w:val=""/>
      <w:lvlJc w:val="left"/>
      <w:pPr>
        <w:ind w:left="2880" w:hanging="360"/>
      </w:pPr>
      <w:rPr>
        <w:rFonts w:ascii="Symbol" w:hAnsi="Symbol" w:hint="default"/>
      </w:rPr>
    </w:lvl>
    <w:lvl w:ilvl="4" w:tplc="F6EA0D62" w:tentative="1">
      <w:start w:val="1"/>
      <w:numFmt w:val="bullet"/>
      <w:lvlText w:val="o"/>
      <w:lvlJc w:val="left"/>
      <w:pPr>
        <w:ind w:left="3600" w:hanging="360"/>
      </w:pPr>
      <w:rPr>
        <w:rFonts w:ascii="Courier New" w:hAnsi="Courier New" w:cs="Courier New" w:hint="default"/>
      </w:rPr>
    </w:lvl>
    <w:lvl w:ilvl="5" w:tplc="C448A72A" w:tentative="1">
      <w:start w:val="1"/>
      <w:numFmt w:val="bullet"/>
      <w:lvlText w:val=""/>
      <w:lvlJc w:val="left"/>
      <w:pPr>
        <w:ind w:left="4320" w:hanging="360"/>
      </w:pPr>
      <w:rPr>
        <w:rFonts w:ascii="Wingdings" w:hAnsi="Wingdings" w:hint="default"/>
      </w:rPr>
    </w:lvl>
    <w:lvl w:ilvl="6" w:tplc="652A6D7E" w:tentative="1">
      <w:start w:val="1"/>
      <w:numFmt w:val="bullet"/>
      <w:lvlText w:val=""/>
      <w:lvlJc w:val="left"/>
      <w:pPr>
        <w:ind w:left="5040" w:hanging="360"/>
      </w:pPr>
      <w:rPr>
        <w:rFonts w:ascii="Symbol" w:hAnsi="Symbol" w:hint="default"/>
      </w:rPr>
    </w:lvl>
    <w:lvl w:ilvl="7" w:tplc="0302D9A0" w:tentative="1">
      <w:start w:val="1"/>
      <w:numFmt w:val="bullet"/>
      <w:lvlText w:val="o"/>
      <w:lvlJc w:val="left"/>
      <w:pPr>
        <w:ind w:left="5760" w:hanging="360"/>
      </w:pPr>
      <w:rPr>
        <w:rFonts w:ascii="Courier New" w:hAnsi="Courier New" w:cs="Courier New" w:hint="default"/>
      </w:rPr>
    </w:lvl>
    <w:lvl w:ilvl="8" w:tplc="54EC7538" w:tentative="1">
      <w:start w:val="1"/>
      <w:numFmt w:val="bullet"/>
      <w:lvlText w:val=""/>
      <w:lvlJc w:val="left"/>
      <w:pPr>
        <w:ind w:left="6480" w:hanging="360"/>
      </w:pPr>
      <w:rPr>
        <w:rFonts w:ascii="Wingdings" w:hAnsi="Wingdings" w:hint="default"/>
      </w:rPr>
    </w:lvl>
  </w:abstractNum>
  <w:abstractNum w:abstractNumId="7" w15:restartNumberingAfterBreak="0">
    <w:nsid w:val="2210084E"/>
    <w:multiLevelType w:val="hybridMultilevel"/>
    <w:tmpl w:val="709C81E6"/>
    <w:lvl w:ilvl="0" w:tplc="74EE2FC2">
      <w:start w:val="1"/>
      <w:numFmt w:val="bullet"/>
      <w:lvlText w:val=""/>
      <w:lvlJc w:val="left"/>
      <w:pPr>
        <w:ind w:left="720" w:hanging="360"/>
      </w:pPr>
      <w:rPr>
        <w:rFonts w:ascii="Symbol" w:hAnsi="Symbol" w:hint="default"/>
      </w:rPr>
    </w:lvl>
    <w:lvl w:ilvl="1" w:tplc="A66E31FE">
      <w:start w:val="1"/>
      <w:numFmt w:val="bullet"/>
      <w:lvlText w:val="o"/>
      <w:lvlJc w:val="left"/>
      <w:pPr>
        <w:ind w:left="1440" w:hanging="360"/>
      </w:pPr>
      <w:rPr>
        <w:rFonts w:ascii="Courier New" w:hAnsi="Courier New" w:cs="Courier New" w:hint="default"/>
      </w:rPr>
    </w:lvl>
    <w:lvl w:ilvl="2" w:tplc="68064D92">
      <w:start w:val="1"/>
      <w:numFmt w:val="bullet"/>
      <w:lvlText w:val=""/>
      <w:lvlJc w:val="left"/>
      <w:pPr>
        <w:ind w:left="2160" w:hanging="360"/>
      </w:pPr>
      <w:rPr>
        <w:rFonts w:ascii="Wingdings" w:hAnsi="Wingdings" w:hint="default"/>
      </w:rPr>
    </w:lvl>
    <w:lvl w:ilvl="3" w:tplc="6CF8C54A">
      <w:start w:val="1"/>
      <w:numFmt w:val="bullet"/>
      <w:lvlText w:val=""/>
      <w:lvlJc w:val="left"/>
      <w:pPr>
        <w:ind w:left="2880" w:hanging="360"/>
      </w:pPr>
      <w:rPr>
        <w:rFonts w:ascii="Symbol" w:hAnsi="Symbol" w:hint="default"/>
      </w:rPr>
    </w:lvl>
    <w:lvl w:ilvl="4" w:tplc="40B83B4C">
      <w:start w:val="1"/>
      <w:numFmt w:val="bullet"/>
      <w:lvlText w:val="o"/>
      <w:lvlJc w:val="left"/>
      <w:pPr>
        <w:ind w:left="3600" w:hanging="360"/>
      </w:pPr>
      <w:rPr>
        <w:rFonts w:ascii="Courier New" w:hAnsi="Courier New" w:cs="Courier New" w:hint="default"/>
      </w:rPr>
    </w:lvl>
    <w:lvl w:ilvl="5" w:tplc="539CEEB8">
      <w:start w:val="1"/>
      <w:numFmt w:val="bullet"/>
      <w:lvlText w:val=""/>
      <w:lvlJc w:val="left"/>
      <w:pPr>
        <w:ind w:left="4320" w:hanging="360"/>
      </w:pPr>
      <w:rPr>
        <w:rFonts w:ascii="Wingdings" w:hAnsi="Wingdings" w:hint="default"/>
      </w:rPr>
    </w:lvl>
    <w:lvl w:ilvl="6" w:tplc="C6B2530E">
      <w:start w:val="1"/>
      <w:numFmt w:val="bullet"/>
      <w:lvlText w:val=""/>
      <w:lvlJc w:val="left"/>
      <w:pPr>
        <w:ind w:left="5040" w:hanging="360"/>
      </w:pPr>
      <w:rPr>
        <w:rFonts w:ascii="Symbol" w:hAnsi="Symbol" w:hint="default"/>
      </w:rPr>
    </w:lvl>
    <w:lvl w:ilvl="7" w:tplc="BC361584">
      <w:start w:val="1"/>
      <w:numFmt w:val="bullet"/>
      <w:lvlText w:val="o"/>
      <w:lvlJc w:val="left"/>
      <w:pPr>
        <w:ind w:left="5760" w:hanging="360"/>
      </w:pPr>
      <w:rPr>
        <w:rFonts w:ascii="Courier New" w:hAnsi="Courier New" w:cs="Courier New" w:hint="default"/>
      </w:rPr>
    </w:lvl>
    <w:lvl w:ilvl="8" w:tplc="BA6EC0BC">
      <w:start w:val="1"/>
      <w:numFmt w:val="bullet"/>
      <w:lvlText w:val=""/>
      <w:lvlJc w:val="left"/>
      <w:pPr>
        <w:ind w:left="6480" w:hanging="360"/>
      </w:pPr>
      <w:rPr>
        <w:rFonts w:ascii="Wingdings" w:hAnsi="Wingdings" w:hint="default"/>
      </w:rPr>
    </w:lvl>
  </w:abstractNum>
  <w:abstractNum w:abstractNumId="8" w15:restartNumberingAfterBreak="0">
    <w:nsid w:val="22AA1F0B"/>
    <w:multiLevelType w:val="hybridMultilevel"/>
    <w:tmpl w:val="D6BA1F0A"/>
    <w:lvl w:ilvl="0" w:tplc="F9E431B4">
      <w:start w:val="1"/>
      <w:numFmt w:val="decimal"/>
      <w:lvlText w:val="%1."/>
      <w:lvlJc w:val="left"/>
      <w:pPr>
        <w:ind w:left="720" w:hanging="360"/>
      </w:pPr>
      <w:rPr>
        <w:rFonts w:hint="default"/>
      </w:rPr>
    </w:lvl>
    <w:lvl w:ilvl="1" w:tplc="2034CAA0" w:tentative="1">
      <w:start w:val="1"/>
      <w:numFmt w:val="lowerLetter"/>
      <w:lvlText w:val="%2."/>
      <w:lvlJc w:val="left"/>
      <w:pPr>
        <w:ind w:left="1440" w:hanging="360"/>
      </w:pPr>
    </w:lvl>
    <w:lvl w:ilvl="2" w:tplc="10EE01C4" w:tentative="1">
      <w:start w:val="1"/>
      <w:numFmt w:val="lowerRoman"/>
      <w:lvlText w:val="%3."/>
      <w:lvlJc w:val="right"/>
      <w:pPr>
        <w:ind w:left="2160" w:hanging="180"/>
      </w:pPr>
    </w:lvl>
    <w:lvl w:ilvl="3" w:tplc="330E25A8" w:tentative="1">
      <w:start w:val="1"/>
      <w:numFmt w:val="decimal"/>
      <w:lvlText w:val="%4."/>
      <w:lvlJc w:val="left"/>
      <w:pPr>
        <w:ind w:left="2880" w:hanging="360"/>
      </w:pPr>
    </w:lvl>
    <w:lvl w:ilvl="4" w:tplc="0FAA2C02" w:tentative="1">
      <w:start w:val="1"/>
      <w:numFmt w:val="lowerLetter"/>
      <w:lvlText w:val="%5."/>
      <w:lvlJc w:val="left"/>
      <w:pPr>
        <w:ind w:left="3600" w:hanging="360"/>
      </w:pPr>
    </w:lvl>
    <w:lvl w:ilvl="5" w:tplc="9C60A47E" w:tentative="1">
      <w:start w:val="1"/>
      <w:numFmt w:val="lowerRoman"/>
      <w:lvlText w:val="%6."/>
      <w:lvlJc w:val="right"/>
      <w:pPr>
        <w:ind w:left="4320" w:hanging="180"/>
      </w:pPr>
    </w:lvl>
    <w:lvl w:ilvl="6" w:tplc="FD5EA458" w:tentative="1">
      <w:start w:val="1"/>
      <w:numFmt w:val="decimal"/>
      <w:lvlText w:val="%7."/>
      <w:lvlJc w:val="left"/>
      <w:pPr>
        <w:ind w:left="5040" w:hanging="360"/>
      </w:pPr>
    </w:lvl>
    <w:lvl w:ilvl="7" w:tplc="640EE284" w:tentative="1">
      <w:start w:val="1"/>
      <w:numFmt w:val="lowerLetter"/>
      <w:lvlText w:val="%8."/>
      <w:lvlJc w:val="left"/>
      <w:pPr>
        <w:ind w:left="5760" w:hanging="360"/>
      </w:pPr>
    </w:lvl>
    <w:lvl w:ilvl="8" w:tplc="6B58A0D4" w:tentative="1">
      <w:start w:val="1"/>
      <w:numFmt w:val="lowerRoman"/>
      <w:lvlText w:val="%9."/>
      <w:lvlJc w:val="right"/>
      <w:pPr>
        <w:ind w:left="6480" w:hanging="180"/>
      </w:pPr>
    </w:lvl>
  </w:abstractNum>
  <w:abstractNum w:abstractNumId="9" w15:restartNumberingAfterBreak="0">
    <w:nsid w:val="23D00DC9"/>
    <w:multiLevelType w:val="hybridMultilevel"/>
    <w:tmpl w:val="35F4339C"/>
    <w:lvl w:ilvl="0" w:tplc="385C916E">
      <w:start w:val="1"/>
      <w:numFmt w:val="bullet"/>
      <w:lvlText w:val=""/>
      <w:lvlJc w:val="left"/>
      <w:pPr>
        <w:ind w:left="720" w:hanging="360"/>
      </w:pPr>
      <w:rPr>
        <w:rFonts w:ascii="Symbol" w:hAnsi="Symbol" w:hint="default"/>
      </w:rPr>
    </w:lvl>
    <w:lvl w:ilvl="1" w:tplc="9EC22986" w:tentative="1">
      <w:start w:val="1"/>
      <w:numFmt w:val="bullet"/>
      <w:lvlText w:val="o"/>
      <w:lvlJc w:val="left"/>
      <w:pPr>
        <w:ind w:left="1440" w:hanging="360"/>
      </w:pPr>
      <w:rPr>
        <w:rFonts w:ascii="Courier New" w:hAnsi="Courier New" w:cs="Courier New" w:hint="default"/>
      </w:rPr>
    </w:lvl>
    <w:lvl w:ilvl="2" w:tplc="774C35D0" w:tentative="1">
      <w:start w:val="1"/>
      <w:numFmt w:val="bullet"/>
      <w:lvlText w:val=""/>
      <w:lvlJc w:val="left"/>
      <w:pPr>
        <w:ind w:left="2160" w:hanging="360"/>
      </w:pPr>
      <w:rPr>
        <w:rFonts w:ascii="Wingdings" w:hAnsi="Wingdings" w:hint="default"/>
      </w:rPr>
    </w:lvl>
    <w:lvl w:ilvl="3" w:tplc="CC44E516" w:tentative="1">
      <w:start w:val="1"/>
      <w:numFmt w:val="bullet"/>
      <w:lvlText w:val=""/>
      <w:lvlJc w:val="left"/>
      <w:pPr>
        <w:ind w:left="2880" w:hanging="360"/>
      </w:pPr>
      <w:rPr>
        <w:rFonts w:ascii="Symbol" w:hAnsi="Symbol" w:hint="default"/>
      </w:rPr>
    </w:lvl>
    <w:lvl w:ilvl="4" w:tplc="07A0DCFE" w:tentative="1">
      <w:start w:val="1"/>
      <w:numFmt w:val="bullet"/>
      <w:lvlText w:val="o"/>
      <w:lvlJc w:val="left"/>
      <w:pPr>
        <w:ind w:left="3600" w:hanging="360"/>
      </w:pPr>
      <w:rPr>
        <w:rFonts w:ascii="Courier New" w:hAnsi="Courier New" w:cs="Courier New" w:hint="default"/>
      </w:rPr>
    </w:lvl>
    <w:lvl w:ilvl="5" w:tplc="7BF01278" w:tentative="1">
      <w:start w:val="1"/>
      <w:numFmt w:val="bullet"/>
      <w:lvlText w:val=""/>
      <w:lvlJc w:val="left"/>
      <w:pPr>
        <w:ind w:left="4320" w:hanging="360"/>
      </w:pPr>
      <w:rPr>
        <w:rFonts w:ascii="Wingdings" w:hAnsi="Wingdings" w:hint="default"/>
      </w:rPr>
    </w:lvl>
    <w:lvl w:ilvl="6" w:tplc="E5B4F180" w:tentative="1">
      <w:start w:val="1"/>
      <w:numFmt w:val="bullet"/>
      <w:lvlText w:val=""/>
      <w:lvlJc w:val="left"/>
      <w:pPr>
        <w:ind w:left="5040" w:hanging="360"/>
      </w:pPr>
      <w:rPr>
        <w:rFonts w:ascii="Symbol" w:hAnsi="Symbol" w:hint="default"/>
      </w:rPr>
    </w:lvl>
    <w:lvl w:ilvl="7" w:tplc="5540F51C" w:tentative="1">
      <w:start w:val="1"/>
      <w:numFmt w:val="bullet"/>
      <w:lvlText w:val="o"/>
      <w:lvlJc w:val="left"/>
      <w:pPr>
        <w:ind w:left="5760" w:hanging="360"/>
      </w:pPr>
      <w:rPr>
        <w:rFonts w:ascii="Courier New" w:hAnsi="Courier New" w:cs="Courier New" w:hint="default"/>
      </w:rPr>
    </w:lvl>
    <w:lvl w:ilvl="8" w:tplc="C56AF286" w:tentative="1">
      <w:start w:val="1"/>
      <w:numFmt w:val="bullet"/>
      <w:lvlText w:val=""/>
      <w:lvlJc w:val="left"/>
      <w:pPr>
        <w:ind w:left="6480" w:hanging="360"/>
      </w:pPr>
      <w:rPr>
        <w:rFonts w:ascii="Wingdings" w:hAnsi="Wingdings" w:hint="default"/>
      </w:rPr>
    </w:lvl>
  </w:abstractNum>
  <w:abstractNum w:abstractNumId="10" w15:restartNumberingAfterBreak="0">
    <w:nsid w:val="2E01237D"/>
    <w:multiLevelType w:val="hybridMultilevel"/>
    <w:tmpl w:val="D6BA1F0A"/>
    <w:lvl w:ilvl="0" w:tplc="E09C853C">
      <w:start w:val="1"/>
      <w:numFmt w:val="decimal"/>
      <w:lvlText w:val="%1."/>
      <w:lvlJc w:val="left"/>
      <w:pPr>
        <w:ind w:left="720" w:hanging="360"/>
      </w:pPr>
      <w:rPr>
        <w:rFonts w:hint="default"/>
      </w:rPr>
    </w:lvl>
    <w:lvl w:ilvl="1" w:tplc="E08ACC8E" w:tentative="1">
      <w:start w:val="1"/>
      <w:numFmt w:val="lowerLetter"/>
      <w:lvlText w:val="%2."/>
      <w:lvlJc w:val="left"/>
      <w:pPr>
        <w:ind w:left="1440" w:hanging="360"/>
      </w:pPr>
    </w:lvl>
    <w:lvl w:ilvl="2" w:tplc="DC843DD8" w:tentative="1">
      <w:start w:val="1"/>
      <w:numFmt w:val="lowerRoman"/>
      <w:lvlText w:val="%3."/>
      <w:lvlJc w:val="right"/>
      <w:pPr>
        <w:ind w:left="2160" w:hanging="180"/>
      </w:pPr>
    </w:lvl>
    <w:lvl w:ilvl="3" w:tplc="E8D6D9E6" w:tentative="1">
      <w:start w:val="1"/>
      <w:numFmt w:val="decimal"/>
      <w:lvlText w:val="%4."/>
      <w:lvlJc w:val="left"/>
      <w:pPr>
        <w:ind w:left="2880" w:hanging="360"/>
      </w:pPr>
    </w:lvl>
    <w:lvl w:ilvl="4" w:tplc="C688F8B8" w:tentative="1">
      <w:start w:val="1"/>
      <w:numFmt w:val="lowerLetter"/>
      <w:lvlText w:val="%5."/>
      <w:lvlJc w:val="left"/>
      <w:pPr>
        <w:ind w:left="3600" w:hanging="360"/>
      </w:pPr>
    </w:lvl>
    <w:lvl w:ilvl="5" w:tplc="59B28F7E" w:tentative="1">
      <w:start w:val="1"/>
      <w:numFmt w:val="lowerRoman"/>
      <w:lvlText w:val="%6."/>
      <w:lvlJc w:val="right"/>
      <w:pPr>
        <w:ind w:left="4320" w:hanging="180"/>
      </w:pPr>
    </w:lvl>
    <w:lvl w:ilvl="6" w:tplc="46D02138" w:tentative="1">
      <w:start w:val="1"/>
      <w:numFmt w:val="decimal"/>
      <w:lvlText w:val="%7."/>
      <w:lvlJc w:val="left"/>
      <w:pPr>
        <w:ind w:left="5040" w:hanging="360"/>
      </w:pPr>
    </w:lvl>
    <w:lvl w:ilvl="7" w:tplc="C2F277E6" w:tentative="1">
      <w:start w:val="1"/>
      <w:numFmt w:val="lowerLetter"/>
      <w:lvlText w:val="%8."/>
      <w:lvlJc w:val="left"/>
      <w:pPr>
        <w:ind w:left="5760" w:hanging="360"/>
      </w:pPr>
    </w:lvl>
    <w:lvl w:ilvl="8" w:tplc="1CC29452" w:tentative="1">
      <w:start w:val="1"/>
      <w:numFmt w:val="lowerRoman"/>
      <w:lvlText w:val="%9."/>
      <w:lvlJc w:val="right"/>
      <w:pPr>
        <w:ind w:left="6480" w:hanging="180"/>
      </w:pPr>
    </w:lvl>
  </w:abstractNum>
  <w:abstractNum w:abstractNumId="11" w15:restartNumberingAfterBreak="0">
    <w:nsid w:val="4352712A"/>
    <w:multiLevelType w:val="hybridMultilevel"/>
    <w:tmpl w:val="44B0A4EA"/>
    <w:lvl w:ilvl="0" w:tplc="8C58B25E">
      <w:start w:val="1"/>
      <w:numFmt w:val="bullet"/>
      <w:lvlText w:val=""/>
      <w:lvlJc w:val="left"/>
      <w:pPr>
        <w:ind w:left="720" w:hanging="360"/>
      </w:pPr>
      <w:rPr>
        <w:rFonts w:ascii="Symbol" w:hAnsi="Symbol" w:hint="default"/>
      </w:rPr>
    </w:lvl>
    <w:lvl w:ilvl="1" w:tplc="5098505A" w:tentative="1">
      <w:start w:val="1"/>
      <w:numFmt w:val="bullet"/>
      <w:lvlText w:val="o"/>
      <w:lvlJc w:val="left"/>
      <w:pPr>
        <w:ind w:left="1440" w:hanging="360"/>
      </w:pPr>
      <w:rPr>
        <w:rFonts w:ascii="Courier New" w:hAnsi="Courier New" w:cs="Courier New" w:hint="default"/>
      </w:rPr>
    </w:lvl>
    <w:lvl w:ilvl="2" w:tplc="14E4B648" w:tentative="1">
      <w:start w:val="1"/>
      <w:numFmt w:val="bullet"/>
      <w:lvlText w:val=""/>
      <w:lvlJc w:val="left"/>
      <w:pPr>
        <w:ind w:left="2160" w:hanging="360"/>
      </w:pPr>
      <w:rPr>
        <w:rFonts w:ascii="Wingdings" w:hAnsi="Wingdings" w:hint="default"/>
      </w:rPr>
    </w:lvl>
    <w:lvl w:ilvl="3" w:tplc="9822BB0C" w:tentative="1">
      <w:start w:val="1"/>
      <w:numFmt w:val="bullet"/>
      <w:lvlText w:val=""/>
      <w:lvlJc w:val="left"/>
      <w:pPr>
        <w:ind w:left="2880" w:hanging="360"/>
      </w:pPr>
      <w:rPr>
        <w:rFonts w:ascii="Symbol" w:hAnsi="Symbol" w:hint="default"/>
      </w:rPr>
    </w:lvl>
    <w:lvl w:ilvl="4" w:tplc="2D209D7A" w:tentative="1">
      <w:start w:val="1"/>
      <w:numFmt w:val="bullet"/>
      <w:lvlText w:val="o"/>
      <w:lvlJc w:val="left"/>
      <w:pPr>
        <w:ind w:left="3600" w:hanging="360"/>
      </w:pPr>
      <w:rPr>
        <w:rFonts w:ascii="Courier New" w:hAnsi="Courier New" w:cs="Courier New" w:hint="default"/>
      </w:rPr>
    </w:lvl>
    <w:lvl w:ilvl="5" w:tplc="EBEA0208" w:tentative="1">
      <w:start w:val="1"/>
      <w:numFmt w:val="bullet"/>
      <w:lvlText w:val=""/>
      <w:lvlJc w:val="left"/>
      <w:pPr>
        <w:ind w:left="4320" w:hanging="360"/>
      </w:pPr>
      <w:rPr>
        <w:rFonts w:ascii="Wingdings" w:hAnsi="Wingdings" w:hint="default"/>
      </w:rPr>
    </w:lvl>
    <w:lvl w:ilvl="6" w:tplc="44F0F774" w:tentative="1">
      <w:start w:val="1"/>
      <w:numFmt w:val="bullet"/>
      <w:lvlText w:val=""/>
      <w:lvlJc w:val="left"/>
      <w:pPr>
        <w:ind w:left="5040" w:hanging="360"/>
      </w:pPr>
      <w:rPr>
        <w:rFonts w:ascii="Symbol" w:hAnsi="Symbol" w:hint="default"/>
      </w:rPr>
    </w:lvl>
    <w:lvl w:ilvl="7" w:tplc="A8E6EBE6" w:tentative="1">
      <w:start w:val="1"/>
      <w:numFmt w:val="bullet"/>
      <w:lvlText w:val="o"/>
      <w:lvlJc w:val="left"/>
      <w:pPr>
        <w:ind w:left="5760" w:hanging="360"/>
      </w:pPr>
      <w:rPr>
        <w:rFonts w:ascii="Courier New" w:hAnsi="Courier New" w:cs="Courier New" w:hint="default"/>
      </w:rPr>
    </w:lvl>
    <w:lvl w:ilvl="8" w:tplc="8AB00052" w:tentative="1">
      <w:start w:val="1"/>
      <w:numFmt w:val="bullet"/>
      <w:lvlText w:val=""/>
      <w:lvlJc w:val="left"/>
      <w:pPr>
        <w:ind w:left="6480" w:hanging="360"/>
      </w:pPr>
      <w:rPr>
        <w:rFonts w:ascii="Wingdings" w:hAnsi="Wingdings" w:hint="default"/>
      </w:rPr>
    </w:lvl>
  </w:abstractNum>
  <w:abstractNum w:abstractNumId="12" w15:restartNumberingAfterBreak="0">
    <w:nsid w:val="4553528F"/>
    <w:multiLevelType w:val="hybridMultilevel"/>
    <w:tmpl w:val="1FF44E5E"/>
    <w:lvl w:ilvl="0" w:tplc="46688766">
      <w:start w:val="1"/>
      <w:numFmt w:val="bullet"/>
      <w:lvlText w:val=""/>
      <w:lvlJc w:val="left"/>
      <w:pPr>
        <w:ind w:left="720" w:hanging="360"/>
      </w:pPr>
      <w:rPr>
        <w:rFonts w:ascii="Symbol" w:hAnsi="Symbol" w:hint="default"/>
      </w:rPr>
    </w:lvl>
    <w:lvl w:ilvl="1" w:tplc="F446E94A" w:tentative="1">
      <w:start w:val="1"/>
      <w:numFmt w:val="bullet"/>
      <w:lvlText w:val="o"/>
      <w:lvlJc w:val="left"/>
      <w:pPr>
        <w:ind w:left="1440" w:hanging="360"/>
      </w:pPr>
      <w:rPr>
        <w:rFonts w:ascii="Courier New" w:hAnsi="Courier New" w:cs="Courier New" w:hint="default"/>
      </w:rPr>
    </w:lvl>
    <w:lvl w:ilvl="2" w:tplc="7958C846" w:tentative="1">
      <w:start w:val="1"/>
      <w:numFmt w:val="bullet"/>
      <w:lvlText w:val=""/>
      <w:lvlJc w:val="left"/>
      <w:pPr>
        <w:ind w:left="2160" w:hanging="360"/>
      </w:pPr>
      <w:rPr>
        <w:rFonts w:ascii="Wingdings" w:hAnsi="Wingdings" w:hint="default"/>
      </w:rPr>
    </w:lvl>
    <w:lvl w:ilvl="3" w:tplc="99CCA9E4" w:tentative="1">
      <w:start w:val="1"/>
      <w:numFmt w:val="bullet"/>
      <w:lvlText w:val=""/>
      <w:lvlJc w:val="left"/>
      <w:pPr>
        <w:ind w:left="2880" w:hanging="360"/>
      </w:pPr>
      <w:rPr>
        <w:rFonts w:ascii="Symbol" w:hAnsi="Symbol" w:hint="default"/>
      </w:rPr>
    </w:lvl>
    <w:lvl w:ilvl="4" w:tplc="18CCAE98" w:tentative="1">
      <w:start w:val="1"/>
      <w:numFmt w:val="bullet"/>
      <w:lvlText w:val="o"/>
      <w:lvlJc w:val="left"/>
      <w:pPr>
        <w:ind w:left="3600" w:hanging="360"/>
      </w:pPr>
      <w:rPr>
        <w:rFonts w:ascii="Courier New" w:hAnsi="Courier New" w:cs="Courier New" w:hint="default"/>
      </w:rPr>
    </w:lvl>
    <w:lvl w:ilvl="5" w:tplc="84CCF940" w:tentative="1">
      <w:start w:val="1"/>
      <w:numFmt w:val="bullet"/>
      <w:lvlText w:val=""/>
      <w:lvlJc w:val="left"/>
      <w:pPr>
        <w:ind w:left="4320" w:hanging="360"/>
      </w:pPr>
      <w:rPr>
        <w:rFonts w:ascii="Wingdings" w:hAnsi="Wingdings" w:hint="default"/>
      </w:rPr>
    </w:lvl>
    <w:lvl w:ilvl="6" w:tplc="C57E18FC" w:tentative="1">
      <w:start w:val="1"/>
      <w:numFmt w:val="bullet"/>
      <w:lvlText w:val=""/>
      <w:lvlJc w:val="left"/>
      <w:pPr>
        <w:ind w:left="5040" w:hanging="360"/>
      </w:pPr>
      <w:rPr>
        <w:rFonts w:ascii="Symbol" w:hAnsi="Symbol" w:hint="default"/>
      </w:rPr>
    </w:lvl>
    <w:lvl w:ilvl="7" w:tplc="BDDAC816" w:tentative="1">
      <w:start w:val="1"/>
      <w:numFmt w:val="bullet"/>
      <w:lvlText w:val="o"/>
      <w:lvlJc w:val="left"/>
      <w:pPr>
        <w:ind w:left="5760" w:hanging="360"/>
      </w:pPr>
      <w:rPr>
        <w:rFonts w:ascii="Courier New" w:hAnsi="Courier New" w:cs="Courier New" w:hint="default"/>
      </w:rPr>
    </w:lvl>
    <w:lvl w:ilvl="8" w:tplc="91222D2A" w:tentative="1">
      <w:start w:val="1"/>
      <w:numFmt w:val="bullet"/>
      <w:lvlText w:val=""/>
      <w:lvlJc w:val="left"/>
      <w:pPr>
        <w:ind w:left="6480" w:hanging="360"/>
      </w:pPr>
      <w:rPr>
        <w:rFonts w:ascii="Wingdings" w:hAnsi="Wingdings" w:hint="default"/>
      </w:rPr>
    </w:lvl>
  </w:abstractNum>
  <w:abstractNum w:abstractNumId="13" w15:restartNumberingAfterBreak="0">
    <w:nsid w:val="4A850481"/>
    <w:multiLevelType w:val="hybridMultilevel"/>
    <w:tmpl w:val="03B6B008"/>
    <w:lvl w:ilvl="0" w:tplc="85FCA04C">
      <w:start w:val="1"/>
      <w:numFmt w:val="bullet"/>
      <w:lvlText w:val=""/>
      <w:lvlJc w:val="left"/>
      <w:pPr>
        <w:ind w:left="720" w:hanging="360"/>
      </w:pPr>
      <w:rPr>
        <w:rFonts w:ascii="Symbol" w:hAnsi="Symbol" w:hint="default"/>
      </w:rPr>
    </w:lvl>
    <w:lvl w:ilvl="1" w:tplc="0A2C93D8" w:tentative="1">
      <w:start w:val="1"/>
      <w:numFmt w:val="bullet"/>
      <w:lvlText w:val="o"/>
      <w:lvlJc w:val="left"/>
      <w:pPr>
        <w:ind w:left="1440" w:hanging="360"/>
      </w:pPr>
      <w:rPr>
        <w:rFonts w:ascii="Courier New" w:hAnsi="Courier New" w:cs="Courier New" w:hint="default"/>
      </w:rPr>
    </w:lvl>
    <w:lvl w:ilvl="2" w:tplc="54607BAE" w:tentative="1">
      <w:start w:val="1"/>
      <w:numFmt w:val="bullet"/>
      <w:lvlText w:val=""/>
      <w:lvlJc w:val="left"/>
      <w:pPr>
        <w:ind w:left="2160" w:hanging="360"/>
      </w:pPr>
      <w:rPr>
        <w:rFonts w:ascii="Wingdings" w:hAnsi="Wingdings" w:hint="default"/>
      </w:rPr>
    </w:lvl>
    <w:lvl w:ilvl="3" w:tplc="55CC08B2" w:tentative="1">
      <w:start w:val="1"/>
      <w:numFmt w:val="bullet"/>
      <w:lvlText w:val=""/>
      <w:lvlJc w:val="left"/>
      <w:pPr>
        <w:ind w:left="2880" w:hanging="360"/>
      </w:pPr>
      <w:rPr>
        <w:rFonts w:ascii="Symbol" w:hAnsi="Symbol" w:hint="default"/>
      </w:rPr>
    </w:lvl>
    <w:lvl w:ilvl="4" w:tplc="D0E45948" w:tentative="1">
      <w:start w:val="1"/>
      <w:numFmt w:val="bullet"/>
      <w:lvlText w:val="o"/>
      <w:lvlJc w:val="left"/>
      <w:pPr>
        <w:ind w:left="3600" w:hanging="360"/>
      </w:pPr>
      <w:rPr>
        <w:rFonts w:ascii="Courier New" w:hAnsi="Courier New" w:cs="Courier New" w:hint="default"/>
      </w:rPr>
    </w:lvl>
    <w:lvl w:ilvl="5" w:tplc="8BBAE2C4" w:tentative="1">
      <w:start w:val="1"/>
      <w:numFmt w:val="bullet"/>
      <w:lvlText w:val=""/>
      <w:lvlJc w:val="left"/>
      <w:pPr>
        <w:ind w:left="4320" w:hanging="360"/>
      </w:pPr>
      <w:rPr>
        <w:rFonts w:ascii="Wingdings" w:hAnsi="Wingdings" w:hint="default"/>
      </w:rPr>
    </w:lvl>
    <w:lvl w:ilvl="6" w:tplc="296A15E8" w:tentative="1">
      <w:start w:val="1"/>
      <w:numFmt w:val="bullet"/>
      <w:lvlText w:val=""/>
      <w:lvlJc w:val="left"/>
      <w:pPr>
        <w:ind w:left="5040" w:hanging="360"/>
      </w:pPr>
      <w:rPr>
        <w:rFonts w:ascii="Symbol" w:hAnsi="Symbol" w:hint="default"/>
      </w:rPr>
    </w:lvl>
    <w:lvl w:ilvl="7" w:tplc="DF4615AC" w:tentative="1">
      <w:start w:val="1"/>
      <w:numFmt w:val="bullet"/>
      <w:lvlText w:val="o"/>
      <w:lvlJc w:val="left"/>
      <w:pPr>
        <w:ind w:left="5760" w:hanging="360"/>
      </w:pPr>
      <w:rPr>
        <w:rFonts w:ascii="Courier New" w:hAnsi="Courier New" w:cs="Courier New" w:hint="default"/>
      </w:rPr>
    </w:lvl>
    <w:lvl w:ilvl="8" w:tplc="ACCC856A" w:tentative="1">
      <w:start w:val="1"/>
      <w:numFmt w:val="bullet"/>
      <w:lvlText w:val=""/>
      <w:lvlJc w:val="left"/>
      <w:pPr>
        <w:ind w:left="6480" w:hanging="360"/>
      </w:pPr>
      <w:rPr>
        <w:rFonts w:ascii="Wingdings" w:hAnsi="Wingdings" w:hint="default"/>
      </w:rPr>
    </w:lvl>
  </w:abstractNum>
  <w:abstractNum w:abstractNumId="14" w15:restartNumberingAfterBreak="0">
    <w:nsid w:val="50564C92"/>
    <w:multiLevelType w:val="hybridMultilevel"/>
    <w:tmpl w:val="13167226"/>
    <w:lvl w:ilvl="0" w:tplc="812E1E9A">
      <w:start w:val="1"/>
      <w:numFmt w:val="bullet"/>
      <w:lvlText w:val=""/>
      <w:lvlJc w:val="left"/>
      <w:pPr>
        <w:ind w:left="720" w:hanging="360"/>
      </w:pPr>
      <w:rPr>
        <w:rFonts w:ascii="Symbol" w:hAnsi="Symbol" w:hint="default"/>
      </w:rPr>
    </w:lvl>
    <w:lvl w:ilvl="1" w:tplc="3E7A5888" w:tentative="1">
      <w:start w:val="1"/>
      <w:numFmt w:val="bullet"/>
      <w:lvlText w:val="o"/>
      <w:lvlJc w:val="left"/>
      <w:pPr>
        <w:ind w:left="1440" w:hanging="360"/>
      </w:pPr>
      <w:rPr>
        <w:rFonts w:ascii="Courier New" w:hAnsi="Courier New" w:cs="Courier New" w:hint="default"/>
      </w:rPr>
    </w:lvl>
    <w:lvl w:ilvl="2" w:tplc="F3CC7BDA" w:tentative="1">
      <w:start w:val="1"/>
      <w:numFmt w:val="bullet"/>
      <w:lvlText w:val=""/>
      <w:lvlJc w:val="left"/>
      <w:pPr>
        <w:ind w:left="2160" w:hanging="360"/>
      </w:pPr>
      <w:rPr>
        <w:rFonts w:ascii="Wingdings" w:hAnsi="Wingdings" w:hint="default"/>
      </w:rPr>
    </w:lvl>
    <w:lvl w:ilvl="3" w:tplc="CEF8A09A" w:tentative="1">
      <w:start w:val="1"/>
      <w:numFmt w:val="bullet"/>
      <w:lvlText w:val=""/>
      <w:lvlJc w:val="left"/>
      <w:pPr>
        <w:ind w:left="2880" w:hanging="360"/>
      </w:pPr>
      <w:rPr>
        <w:rFonts w:ascii="Symbol" w:hAnsi="Symbol" w:hint="default"/>
      </w:rPr>
    </w:lvl>
    <w:lvl w:ilvl="4" w:tplc="CC9AB00A" w:tentative="1">
      <w:start w:val="1"/>
      <w:numFmt w:val="bullet"/>
      <w:lvlText w:val="o"/>
      <w:lvlJc w:val="left"/>
      <w:pPr>
        <w:ind w:left="3600" w:hanging="360"/>
      </w:pPr>
      <w:rPr>
        <w:rFonts w:ascii="Courier New" w:hAnsi="Courier New" w:cs="Courier New" w:hint="default"/>
      </w:rPr>
    </w:lvl>
    <w:lvl w:ilvl="5" w:tplc="06F68670" w:tentative="1">
      <w:start w:val="1"/>
      <w:numFmt w:val="bullet"/>
      <w:lvlText w:val=""/>
      <w:lvlJc w:val="left"/>
      <w:pPr>
        <w:ind w:left="4320" w:hanging="360"/>
      </w:pPr>
      <w:rPr>
        <w:rFonts w:ascii="Wingdings" w:hAnsi="Wingdings" w:hint="default"/>
      </w:rPr>
    </w:lvl>
    <w:lvl w:ilvl="6" w:tplc="D6F2BAA4" w:tentative="1">
      <w:start w:val="1"/>
      <w:numFmt w:val="bullet"/>
      <w:lvlText w:val=""/>
      <w:lvlJc w:val="left"/>
      <w:pPr>
        <w:ind w:left="5040" w:hanging="360"/>
      </w:pPr>
      <w:rPr>
        <w:rFonts w:ascii="Symbol" w:hAnsi="Symbol" w:hint="default"/>
      </w:rPr>
    </w:lvl>
    <w:lvl w:ilvl="7" w:tplc="CB308D28" w:tentative="1">
      <w:start w:val="1"/>
      <w:numFmt w:val="bullet"/>
      <w:lvlText w:val="o"/>
      <w:lvlJc w:val="left"/>
      <w:pPr>
        <w:ind w:left="5760" w:hanging="360"/>
      </w:pPr>
      <w:rPr>
        <w:rFonts w:ascii="Courier New" w:hAnsi="Courier New" w:cs="Courier New" w:hint="default"/>
      </w:rPr>
    </w:lvl>
    <w:lvl w:ilvl="8" w:tplc="C7A228FA" w:tentative="1">
      <w:start w:val="1"/>
      <w:numFmt w:val="bullet"/>
      <w:lvlText w:val=""/>
      <w:lvlJc w:val="left"/>
      <w:pPr>
        <w:ind w:left="6480" w:hanging="360"/>
      </w:pPr>
      <w:rPr>
        <w:rFonts w:ascii="Wingdings" w:hAnsi="Wingdings" w:hint="default"/>
      </w:rPr>
    </w:lvl>
  </w:abstractNum>
  <w:abstractNum w:abstractNumId="15" w15:restartNumberingAfterBreak="0">
    <w:nsid w:val="51057E99"/>
    <w:multiLevelType w:val="hybridMultilevel"/>
    <w:tmpl w:val="22F4421E"/>
    <w:lvl w:ilvl="0" w:tplc="021E8E28">
      <w:start w:val="1"/>
      <w:numFmt w:val="decimal"/>
      <w:lvlText w:val="%1."/>
      <w:lvlJc w:val="left"/>
      <w:pPr>
        <w:ind w:left="720" w:hanging="360"/>
      </w:pPr>
    </w:lvl>
    <w:lvl w:ilvl="1" w:tplc="39829DE4" w:tentative="1">
      <w:start w:val="1"/>
      <w:numFmt w:val="lowerLetter"/>
      <w:lvlText w:val="%2."/>
      <w:lvlJc w:val="left"/>
      <w:pPr>
        <w:ind w:left="1440" w:hanging="360"/>
      </w:pPr>
    </w:lvl>
    <w:lvl w:ilvl="2" w:tplc="BCF2102C" w:tentative="1">
      <w:start w:val="1"/>
      <w:numFmt w:val="lowerRoman"/>
      <w:lvlText w:val="%3."/>
      <w:lvlJc w:val="right"/>
      <w:pPr>
        <w:ind w:left="2160" w:hanging="180"/>
      </w:pPr>
    </w:lvl>
    <w:lvl w:ilvl="3" w:tplc="CF70ACEA" w:tentative="1">
      <w:start w:val="1"/>
      <w:numFmt w:val="decimal"/>
      <w:lvlText w:val="%4."/>
      <w:lvlJc w:val="left"/>
      <w:pPr>
        <w:ind w:left="2880" w:hanging="360"/>
      </w:pPr>
    </w:lvl>
    <w:lvl w:ilvl="4" w:tplc="3E48DEEC" w:tentative="1">
      <w:start w:val="1"/>
      <w:numFmt w:val="lowerLetter"/>
      <w:lvlText w:val="%5."/>
      <w:lvlJc w:val="left"/>
      <w:pPr>
        <w:ind w:left="3600" w:hanging="360"/>
      </w:pPr>
    </w:lvl>
    <w:lvl w:ilvl="5" w:tplc="95FA1846" w:tentative="1">
      <w:start w:val="1"/>
      <w:numFmt w:val="lowerRoman"/>
      <w:lvlText w:val="%6."/>
      <w:lvlJc w:val="right"/>
      <w:pPr>
        <w:ind w:left="4320" w:hanging="180"/>
      </w:pPr>
    </w:lvl>
    <w:lvl w:ilvl="6" w:tplc="B29A5160" w:tentative="1">
      <w:start w:val="1"/>
      <w:numFmt w:val="decimal"/>
      <w:lvlText w:val="%7."/>
      <w:lvlJc w:val="left"/>
      <w:pPr>
        <w:ind w:left="5040" w:hanging="360"/>
      </w:pPr>
    </w:lvl>
    <w:lvl w:ilvl="7" w:tplc="668ED494" w:tentative="1">
      <w:start w:val="1"/>
      <w:numFmt w:val="lowerLetter"/>
      <w:lvlText w:val="%8."/>
      <w:lvlJc w:val="left"/>
      <w:pPr>
        <w:ind w:left="5760" w:hanging="360"/>
      </w:pPr>
    </w:lvl>
    <w:lvl w:ilvl="8" w:tplc="BBCAC5AA" w:tentative="1">
      <w:start w:val="1"/>
      <w:numFmt w:val="lowerRoman"/>
      <w:lvlText w:val="%9."/>
      <w:lvlJc w:val="right"/>
      <w:pPr>
        <w:ind w:left="6480" w:hanging="180"/>
      </w:pPr>
    </w:lvl>
  </w:abstractNum>
  <w:abstractNum w:abstractNumId="16" w15:restartNumberingAfterBreak="0">
    <w:nsid w:val="51AF61C9"/>
    <w:multiLevelType w:val="hybridMultilevel"/>
    <w:tmpl w:val="3952726E"/>
    <w:lvl w:ilvl="0" w:tplc="84122B34">
      <w:start w:val="1"/>
      <w:numFmt w:val="decimal"/>
      <w:lvlText w:val="%1."/>
      <w:lvlJc w:val="left"/>
      <w:pPr>
        <w:ind w:left="720" w:hanging="360"/>
      </w:pPr>
    </w:lvl>
    <w:lvl w:ilvl="1" w:tplc="BF5259BC">
      <w:start w:val="1"/>
      <w:numFmt w:val="lowerLetter"/>
      <w:lvlText w:val="%2."/>
      <w:lvlJc w:val="left"/>
      <w:pPr>
        <w:ind w:left="1440" w:hanging="360"/>
      </w:pPr>
    </w:lvl>
    <w:lvl w:ilvl="2" w:tplc="E35CFF4E" w:tentative="1">
      <w:start w:val="1"/>
      <w:numFmt w:val="lowerRoman"/>
      <w:lvlText w:val="%3."/>
      <w:lvlJc w:val="right"/>
      <w:pPr>
        <w:ind w:left="2160" w:hanging="180"/>
      </w:pPr>
    </w:lvl>
    <w:lvl w:ilvl="3" w:tplc="21BC6F98" w:tentative="1">
      <w:start w:val="1"/>
      <w:numFmt w:val="decimal"/>
      <w:lvlText w:val="%4."/>
      <w:lvlJc w:val="left"/>
      <w:pPr>
        <w:ind w:left="2880" w:hanging="360"/>
      </w:pPr>
    </w:lvl>
    <w:lvl w:ilvl="4" w:tplc="98E61E92" w:tentative="1">
      <w:start w:val="1"/>
      <w:numFmt w:val="lowerLetter"/>
      <w:lvlText w:val="%5."/>
      <w:lvlJc w:val="left"/>
      <w:pPr>
        <w:ind w:left="3600" w:hanging="360"/>
      </w:pPr>
    </w:lvl>
    <w:lvl w:ilvl="5" w:tplc="0D54C892" w:tentative="1">
      <w:start w:val="1"/>
      <w:numFmt w:val="lowerRoman"/>
      <w:lvlText w:val="%6."/>
      <w:lvlJc w:val="right"/>
      <w:pPr>
        <w:ind w:left="4320" w:hanging="180"/>
      </w:pPr>
    </w:lvl>
    <w:lvl w:ilvl="6" w:tplc="098215C8" w:tentative="1">
      <w:start w:val="1"/>
      <w:numFmt w:val="decimal"/>
      <w:lvlText w:val="%7."/>
      <w:lvlJc w:val="left"/>
      <w:pPr>
        <w:ind w:left="5040" w:hanging="360"/>
      </w:pPr>
    </w:lvl>
    <w:lvl w:ilvl="7" w:tplc="1ED678C6" w:tentative="1">
      <w:start w:val="1"/>
      <w:numFmt w:val="lowerLetter"/>
      <w:lvlText w:val="%8."/>
      <w:lvlJc w:val="left"/>
      <w:pPr>
        <w:ind w:left="5760" w:hanging="360"/>
      </w:pPr>
    </w:lvl>
    <w:lvl w:ilvl="8" w:tplc="C8DC4E58" w:tentative="1">
      <w:start w:val="1"/>
      <w:numFmt w:val="lowerRoman"/>
      <w:lvlText w:val="%9."/>
      <w:lvlJc w:val="right"/>
      <w:pPr>
        <w:ind w:left="6480" w:hanging="180"/>
      </w:pPr>
    </w:lvl>
  </w:abstractNum>
  <w:abstractNum w:abstractNumId="17" w15:restartNumberingAfterBreak="0">
    <w:nsid w:val="51D814FF"/>
    <w:multiLevelType w:val="hybridMultilevel"/>
    <w:tmpl w:val="7FC2977A"/>
    <w:lvl w:ilvl="0" w:tplc="523E9ACA">
      <w:start w:val="1"/>
      <w:numFmt w:val="bullet"/>
      <w:lvlText w:val=""/>
      <w:lvlJc w:val="left"/>
      <w:pPr>
        <w:ind w:left="720" w:hanging="360"/>
      </w:pPr>
      <w:rPr>
        <w:rFonts w:ascii="Symbol" w:hAnsi="Symbol" w:hint="default"/>
      </w:rPr>
    </w:lvl>
    <w:lvl w:ilvl="1" w:tplc="AA9EE2D8" w:tentative="1">
      <w:start w:val="1"/>
      <w:numFmt w:val="bullet"/>
      <w:lvlText w:val="o"/>
      <w:lvlJc w:val="left"/>
      <w:pPr>
        <w:ind w:left="1440" w:hanging="360"/>
      </w:pPr>
      <w:rPr>
        <w:rFonts w:ascii="Courier New" w:hAnsi="Courier New" w:cs="Courier New" w:hint="default"/>
      </w:rPr>
    </w:lvl>
    <w:lvl w:ilvl="2" w:tplc="F70634B2" w:tentative="1">
      <w:start w:val="1"/>
      <w:numFmt w:val="bullet"/>
      <w:lvlText w:val=""/>
      <w:lvlJc w:val="left"/>
      <w:pPr>
        <w:ind w:left="2160" w:hanging="360"/>
      </w:pPr>
      <w:rPr>
        <w:rFonts w:ascii="Wingdings" w:hAnsi="Wingdings" w:hint="default"/>
      </w:rPr>
    </w:lvl>
    <w:lvl w:ilvl="3" w:tplc="13EEF984" w:tentative="1">
      <w:start w:val="1"/>
      <w:numFmt w:val="bullet"/>
      <w:lvlText w:val=""/>
      <w:lvlJc w:val="left"/>
      <w:pPr>
        <w:ind w:left="2880" w:hanging="360"/>
      </w:pPr>
      <w:rPr>
        <w:rFonts w:ascii="Symbol" w:hAnsi="Symbol" w:hint="default"/>
      </w:rPr>
    </w:lvl>
    <w:lvl w:ilvl="4" w:tplc="FFB2D714" w:tentative="1">
      <w:start w:val="1"/>
      <w:numFmt w:val="bullet"/>
      <w:lvlText w:val="o"/>
      <w:lvlJc w:val="left"/>
      <w:pPr>
        <w:ind w:left="3600" w:hanging="360"/>
      </w:pPr>
      <w:rPr>
        <w:rFonts w:ascii="Courier New" w:hAnsi="Courier New" w:cs="Courier New" w:hint="default"/>
      </w:rPr>
    </w:lvl>
    <w:lvl w:ilvl="5" w:tplc="A9D6E1DE" w:tentative="1">
      <w:start w:val="1"/>
      <w:numFmt w:val="bullet"/>
      <w:lvlText w:val=""/>
      <w:lvlJc w:val="left"/>
      <w:pPr>
        <w:ind w:left="4320" w:hanging="360"/>
      </w:pPr>
      <w:rPr>
        <w:rFonts w:ascii="Wingdings" w:hAnsi="Wingdings" w:hint="default"/>
      </w:rPr>
    </w:lvl>
    <w:lvl w:ilvl="6" w:tplc="89FCF304" w:tentative="1">
      <w:start w:val="1"/>
      <w:numFmt w:val="bullet"/>
      <w:lvlText w:val=""/>
      <w:lvlJc w:val="left"/>
      <w:pPr>
        <w:ind w:left="5040" w:hanging="360"/>
      </w:pPr>
      <w:rPr>
        <w:rFonts w:ascii="Symbol" w:hAnsi="Symbol" w:hint="default"/>
      </w:rPr>
    </w:lvl>
    <w:lvl w:ilvl="7" w:tplc="88546AD6" w:tentative="1">
      <w:start w:val="1"/>
      <w:numFmt w:val="bullet"/>
      <w:lvlText w:val="o"/>
      <w:lvlJc w:val="left"/>
      <w:pPr>
        <w:ind w:left="5760" w:hanging="360"/>
      </w:pPr>
      <w:rPr>
        <w:rFonts w:ascii="Courier New" w:hAnsi="Courier New" w:cs="Courier New" w:hint="default"/>
      </w:rPr>
    </w:lvl>
    <w:lvl w:ilvl="8" w:tplc="3154B690" w:tentative="1">
      <w:start w:val="1"/>
      <w:numFmt w:val="bullet"/>
      <w:lvlText w:val=""/>
      <w:lvlJc w:val="left"/>
      <w:pPr>
        <w:ind w:left="6480" w:hanging="360"/>
      </w:pPr>
      <w:rPr>
        <w:rFonts w:ascii="Wingdings" w:hAnsi="Wingdings" w:hint="default"/>
      </w:rPr>
    </w:lvl>
  </w:abstractNum>
  <w:abstractNum w:abstractNumId="18" w15:restartNumberingAfterBreak="0">
    <w:nsid w:val="52AB2897"/>
    <w:multiLevelType w:val="hybridMultilevel"/>
    <w:tmpl w:val="4C5CF4D0"/>
    <w:lvl w:ilvl="0" w:tplc="F92244AE">
      <w:start w:val="1"/>
      <w:numFmt w:val="decimal"/>
      <w:lvlText w:val="%1."/>
      <w:lvlJc w:val="left"/>
      <w:pPr>
        <w:ind w:left="720" w:hanging="360"/>
      </w:pPr>
      <w:rPr>
        <w:rFonts w:hint="default"/>
      </w:rPr>
    </w:lvl>
    <w:lvl w:ilvl="1" w:tplc="58A057D4" w:tentative="1">
      <w:start w:val="1"/>
      <w:numFmt w:val="lowerLetter"/>
      <w:lvlText w:val="%2."/>
      <w:lvlJc w:val="left"/>
      <w:pPr>
        <w:ind w:left="1440" w:hanging="360"/>
      </w:pPr>
    </w:lvl>
    <w:lvl w:ilvl="2" w:tplc="B1A233C6" w:tentative="1">
      <w:start w:val="1"/>
      <w:numFmt w:val="lowerRoman"/>
      <w:lvlText w:val="%3."/>
      <w:lvlJc w:val="right"/>
      <w:pPr>
        <w:ind w:left="2160" w:hanging="180"/>
      </w:pPr>
    </w:lvl>
    <w:lvl w:ilvl="3" w:tplc="7E44854C" w:tentative="1">
      <w:start w:val="1"/>
      <w:numFmt w:val="decimal"/>
      <w:lvlText w:val="%4."/>
      <w:lvlJc w:val="left"/>
      <w:pPr>
        <w:ind w:left="2880" w:hanging="360"/>
      </w:pPr>
    </w:lvl>
    <w:lvl w:ilvl="4" w:tplc="4064A902" w:tentative="1">
      <w:start w:val="1"/>
      <w:numFmt w:val="lowerLetter"/>
      <w:lvlText w:val="%5."/>
      <w:lvlJc w:val="left"/>
      <w:pPr>
        <w:ind w:left="3600" w:hanging="360"/>
      </w:pPr>
    </w:lvl>
    <w:lvl w:ilvl="5" w:tplc="2C726582" w:tentative="1">
      <w:start w:val="1"/>
      <w:numFmt w:val="lowerRoman"/>
      <w:lvlText w:val="%6."/>
      <w:lvlJc w:val="right"/>
      <w:pPr>
        <w:ind w:left="4320" w:hanging="180"/>
      </w:pPr>
    </w:lvl>
    <w:lvl w:ilvl="6" w:tplc="9D7E7242" w:tentative="1">
      <w:start w:val="1"/>
      <w:numFmt w:val="decimal"/>
      <w:lvlText w:val="%7."/>
      <w:lvlJc w:val="left"/>
      <w:pPr>
        <w:ind w:left="5040" w:hanging="360"/>
      </w:pPr>
    </w:lvl>
    <w:lvl w:ilvl="7" w:tplc="C2F24ABC" w:tentative="1">
      <w:start w:val="1"/>
      <w:numFmt w:val="lowerLetter"/>
      <w:lvlText w:val="%8."/>
      <w:lvlJc w:val="left"/>
      <w:pPr>
        <w:ind w:left="5760" w:hanging="360"/>
      </w:pPr>
    </w:lvl>
    <w:lvl w:ilvl="8" w:tplc="5D8AF04C" w:tentative="1">
      <w:start w:val="1"/>
      <w:numFmt w:val="lowerRoman"/>
      <w:lvlText w:val="%9."/>
      <w:lvlJc w:val="right"/>
      <w:pPr>
        <w:ind w:left="6480" w:hanging="180"/>
      </w:pPr>
    </w:lvl>
  </w:abstractNum>
  <w:abstractNum w:abstractNumId="19" w15:restartNumberingAfterBreak="0">
    <w:nsid w:val="591F3532"/>
    <w:multiLevelType w:val="hybridMultilevel"/>
    <w:tmpl w:val="06E4ABF2"/>
    <w:lvl w:ilvl="0" w:tplc="6A4EBB84">
      <w:start w:val="1"/>
      <w:numFmt w:val="bullet"/>
      <w:lvlText w:val=""/>
      <w:lvlJc w:val="left"/>
      <w:pPr>
        <w:ind w:left="720" w:hanging="360"/>
      </w:pPr>
      <w:rPr>
        <w:rFonts w:ascii="Symbol" w:hAnsi="Symbol" w:hint="default"/>
      </w:rPr>
    </w:lvl>
    <w:lvl w:ilvl="1" w:tplc="6D1C4DD4" w:tentative="1">
      <w:start w:val="1"/>
      <w:numFmt w:val="bullet"/>
      <w:lvlText w:val="o"/>
      <w:lvlJc w:val="left"/>
      <w:pPr>
        <w:ind w:left="1440" w:hanging="360"/>
      </w:pPr>
      <w:rPr>
        <w:rFonts w:ascii="Courier New" w:hAnsi="Courier New" w:cs="Courier New" w:hint="default"/>
      </w:rPr>
    </w:lvl>
    <w:lvl w:ilvl="2" w:tplc="52340218" w:tentative="1">
      <w:start w:val="1"/>
      <w:numFmt w:val="bullet"/>
      <w:lvlText w:val=""/>
      <w:lvlJc w:val="left"/>
      <w:pPr>
        <w:ind w:left="2160" w:hanging="360"/>
      </w:pPr>
      <w:rPr>
        <w:rFonts w:ascii="Wingdings" w:hAnsi="Wingdings" w:hint="default"/>
      </w:rPr>
    </w:lvl>
    <w:lvl w:ilvl="3" w:tplc="8F7872D0" w:tentative="1">
      <w:start w:val="1"/>
      <w:numFmt w:val="bullet"/>
      <w:lvlText w:val=""/>
      <w:lvlJc w:val="left"/>
      <w:pPr>
        <w:ind w:left="2880" w:hanging="360"/>
      </w:pPr>
      <w:rPr>
        <w:rFonts w:ascii="Symbol" w:hAnsi="Symbol" w:hint="default"/>
      </w:rPr>
    </w:lvl>
    <w:lvl w:ilvl="4" w:tplc="FE2EB0E8" w:tentative="1">
      <w:start w:val="1"/>
      <w:numFmt w:val="bullet"/>
      <w:lvlText w:val="o"/>
      <w:lvlJc w:val="left"/>
      <w:pPr>
        <w:ind w:left="3600" w:hanging="360"/>
      </w:pPr>
      <w:rPr>
        <w:rFonts w:ascii="Courier New" w:hAnsi="Courier New" w:cs="Courier New" w:hint="default"/>
      </w:rPr>
    </w:lvl>
    <w:lvl w:ilvl="5" w:tplc="25DEFE98" w:tentative="1">
      <w:start w:val="1"/>
      <w:numFmt w:val="bullet"/>
      <w:lvlText w:val=""/>
      <w:lvlJc w:val="left"/>
      <w:pPr>
        <w:ind w:left="4320" w:hanging="360"/>
      </w:pPr>
      <w:rPr>
        <w:rFonts w:ascii="Wingdings" w:hAnsi="Wingdings" w:hint="default"/>
      </w:rPr>
    </w:lvl>
    <w:lvl w:ilvl="6" w:tplc="B35C828C" w:tentative="1">
      <w:start w:val="1"/>
      <w:numFmt w:val="bullet"/>
      <w:lvlText w:val=""/>
      <w:lvlJc w:val="left"/>
      <w:pPr>
        <w:ind w:left="5040" w:hanging="360"/>
      </w:pPr>
      <w:rPr>
        <w:rFonts w:ascii="Symbol" w:hAnsi="Symbol" w:hint="default"/>
      </w:rPr>
    </w:lvl>
    <w:lvl w:ilvl="7" w:tplc="BD6081E6" w:tentative="1">
      <w:start w:val="1"/>
      <w:numFmt w:val="bullet"/>
      <w:lvlText w:val="o"/>
      <w:lvlJc w:val="left"/>
      <w:pPr>
        <w:ind w:left="5760" w:hanging="360"/>
      </w:pPr>
      <w:rPr>
        <w:rFonts w:ascii="Courier New" w:hAnsi="Courier New" w:cs="Courier New" w:hint="default"/>
      </w:rPr>
    </w:lvl>
    <w:lvl w:ilvl="8" w:tplc="B2F29FBC" w:tentative="1">
      <w:start w:val="1"/>
      <w:numFmt w:val="bullet"/>
      <w:lvlText w:val=""/>
      <w:lvlJc w:val="left"/>
      <w:pPr>
        <w:ind w:left="6480" w:hanging="360"/>
      </w:pPr>
      <w:rPr>
        <w:rFonts w:ascii="Wingdings" w:hAnsi="Wingdings" w:hint="default"/>
      </w:rPr>
    </w:lvl>
  </w:abstractNum>
  <w:abstractNum w:abstractNumId="20" w15:restartNumberingAfterBreak="0">
    <w:nsid w:val="59573436"/>
    <w:multiLevelType w:val="hybridMultilevel"/>
    <w:tmpl w:val="53681FE2"/>
    <w:lvl w:ilvl="0" w:tplc="992E2052">
      <w:start w:val="1"/>
      <w:numFmt w:val="bullet"/>
      <w:lvlText w:val=""/>
      <w:lvlJc w:val="left"/>
      <w:pPr>
        <w:ind w:left="720" w:hanging="360"/>
      </w:pPr>
      <w:rPr>
        <w:rFonts w:ascii="Symbol" w:hAnsi="Symbol" w:hint="default"/>
      </w:rPr>
    </w:lvl>
    <w:lvl w:ilvl="1" w:tplc="5972C79A" w:tentative="1">
      <w:start w:val="1"/>
      <w:numFmt w:val="bullet"/>
      <w:lvlText w:val="o"/>
      <w:lvlJc w:val="left"/>
      <w:pPr>
        <w:ind w:left="1440" w:hanging="360"/>
      </w:pPr>
      <w:rPr>
        <w:rFonts w:ascii="Courier New" w:hAnsi="Courier New" w:cs="Courier New" w:hint="default"/>
      </w:rPr>
    </w:lvl>
    <w:lvl w:ilvl="2" w:tplc="F12E121E" w:tentative="1">
      <w:start w:val="1"/>
      <w:numFmt w:val="bullet"/>
      <w:lvlText w:val=""/>
      <w:lvlJc w:val="left"/>
      <w:pPr>
        <w:ind w:left="2160" w:hanging="360"/>
      </w:pPr>
      <w:rPr>
        <w:rFonts w:ascii="Wingdings" w:hAnsi="Wingdings" w:hint="default"/>
      </w:rPr>
    </w:lvl>
    <w:lvl w:ilvl="3" w:tplc="4D18E8A2" w:tentative="1">
      <w:start w:val="1"/>
      <w:numFmt w:val="bullet"/>
      <w:lvlText w:val=""/>
      <w:lvlJc w:val="left"/>
      <w:pPr>
        <w:ind w:left="2880" w:hanging="360"/>
      </w:pPr>
      <w:rPr>
        <w:rFonts w:ascii="Symbol" w:hAnsi="Symbol" w:hint="default"/>
      </w:rPr>
    </w:lvl>
    <w:lvl w:ilvl="4" w:tplc="32961B22" w:tentative="1">
      <w:start w:val="1"/>
      <w:numFmt w:val="bullet"/>
      <w:lvlText w:val="o"/>
      <w:lvlJc w:val="left"/>
      <w:pPr>
        <w:ind w:left="3600" w:hanging="360"/>
      </w:pPr>
      <w:rPr>
        <w:rFonts w:ascii="Courier New" w:hAnsi="Courier New" w:cs="Courier New" w:hint="default"/>
      </w:rPr>
    </w:lvl>
    <w:lvl w:ilvl="5" w:tplc="32180842" w:tentative="1">
      <w:start w:val="1"/>
      <w:numFmt w:val="bullet"/>
      <w:lvlText w:val=""/>
      <w:lvlJc w:val="left"/>
      <w:pPr>
        <w:ind w:left="4320" w:hanging="360"/>
      </w:pPr>
      <w:rPr>
        <w:rFonts w:ascii="Wingdings" w:hAnsi="Wingdings" w:hint="default"/>
      </w:rPr>
    </w:lvl>
    <w:lvl w:ilvl="6" w:tplc="19EE2FD4" w:tentative="1">
      <w:start w:val="1"/>
      <w:numFmt w:val="bullet"/>
      <w:lvlText w:val=""/>
      <w:lvlJc w:val="left"/>
      <w:pPr>
        <w:ind w:left="5040" w:hanging="360"/>
      </w:pPr>
      <w:rPr>
        <w:rFonts w:ascii="Symbol" w:hAnsi="Symbol" w:hint="default"/>
      </w:rPr>
    </w:lvl>
    <w:lvl w:ilvl="7" w:tplc="44D88E46" w:tentative="1">
      <w:start w:val="1"/>
      <w:numFmt w:val="bullet"/>
      <w:lvlText w:val="o"/>
      <w:lvlJc w:val="left"/>
      <w:pPr>
        <w:ind w:left="5760" w:hanging="360"/>
      </w:pPr>
      <w:rPr>
        <w:rFonts w:ascii="Courier New" w:hAnsi="Courier New" w:cs="Courier New" w:hint="default"/>
      </w:rPr>
    </w:lvl>
    <w:lvl w:ilvl="8" w:tplc="9BD00B50" w:tentative="1">
      <w:start w:val="1"/>
      <w:numFmt w:val="bullet"/>
      <w:lvlText w:val=""/>
      <w:lvlJc w:val="left"/>
      <w:pPr>
        <w:ind w:left="6480" w:hanging="360"/>
      </w:pPr>
      <w:rPr>
        <w:rFonts w:ascii="Wingdings" w:hAnsi="Wingdings" w:hint="default"/>
      </w:rPr>
    </w:lvl>
  </w:abstractNum>
  <w:abstractNum w:abstractNumId="21" w15:restartNumberingAfterBreak="0">
    <w:nsid w:val="67811B8E"/>
    <w:multiLevelType w:val="hybridMultilevel"/>
    <w:tmpl w:val="140A3950"/>
    <w:lvl w:ilvl="0" w:tplc="FA7E5EC6">
      <w:start w:val="1"/>
      <w:numFmt w:val="bullet"/>
      <w:lvlText w:val=""/>
      <w:lvlJc w:val="left"/>
      <w:pPr>
        <w:ind w:left="1440" w:hanging="360"/>
      </w:pPr>
      <w:rPr>
        <w:rFonts w:ascii="Symbol" w:hAnsi="Symbol" w:hint="default"/>
      </w:rPr>
    </w:lvl>
    <w:lvl w:ilvl="1" w:tplc="46721110">
      <w:start w:val="1"/>
      <w:numFmt w:val="bullet"/>
      <w:lvlText w:val="o"/>
      <w:lvlJc w:val="left"/>
      <w:pPr>
        <w:ind w:left="2160" w:hanging="360"/>
      </w:pPr>
      <w:rPr>
        <w:rFonts w:ascii="Courier New" w:hAnsi="Courier New" w:cs="Courier New" w:hint="default"/>
      </w:rPr>
    </w:lvl>
    <w:lvl w:ilvl="2" w:tplc="D5B625D2">
      <w:start w:val="1"/>
      <w:numFmt w:val="bullet"/>
      <w:lvlText w:val=""/>
      <w:lvlJc w:val="left"/>
      <w:pPr>
        <w:ind w:left="2880" w:hanging="360"/>
      </w:pPr>
      <w:rPr>
        <w:rFonts w:ascii="Wingdings" w:hAnsi="Wingdings" w:hint="default"/>
      </w:rPr>
    </w:lvl>
    <w:lvl w:ilvl="3" w:tplc="6FE2B41E">
      <w:start w:val="1"/>
      <w:numFmt w:val="bullet"/>
      <w:lvlText w:val=""/>
      <w:lvlJc w:val="left"/>
      <w:pPr>
        <w:ind w:left="3600" w:hanging="360"/>
      </w:pPr>
      <w:rPr>
        <w:rFonts w:ascii="Symbol" w:hAnsi="Symbol" w:hint="default"/>
      </w:rPr>
    </w:lvl>
    <w:lvl w:ilvl="4" w:tplc="6218C28C">
      <w:start w:val="1"/>
      <w:numFmt w:val="bullet"/>
      <w:lvlText w:val="o"/>
      <w:lvlJc w:val="left"/>
      <w:pPr>
        <w:ind w:left="4320" w:hanging="360"/>
      </w:pPr>
      <w:rPr>
        <w:rFonts w:ascii="Courier New" w:hAnsi="Courier New" w:cs="Courier New" w:hint="default"/>
      </w:rPr>
    </w:lvl>
    <w:lvl w:ilvl="5" w:tplc="F2788130">
      <w:start w:val="1"/>
      <w:numFmt w:val="bullet"/>
      <w:lvlText w:val=""/>
      <w:lvlJc w:val="left"/>
      <w:pPr>
        <w:ind w:left="5040" w:hanging="360"/>
      </w:pPr>
      <w:rPr>
        <w:rFonts w:ascii="Wingdings" w:hAnsi="Wingdings" w:hint="default"/>
      </w:rPr>
    </w:lvl>
    <w:lvl w:ilvl="6" w:tplc="817E3EAE">
      <w:start w:val="1"/>
      <w:numFmt w:val="bullet"/>
      <w:lvlText w:val=""/>
      <w:lvlJc w:val="left"/>
      <w:pPr>
        <w:ind w:left="5760" w:hanging="360"/>
      </w:pPr>
      <w:rPr>
        <w:rFonts w:ascii="Symbol" w:hAnsi="Symbol" w:hint="default"/>
      </w:rPr>
    </w:lvl>
    <w:lvl w:ilvl="7" w:tplc="07DCDE74">
      <w:start w:val="1"/>
      <w:numFmt w:val="bullet"/>
      <w:lvlText w:val="o"/>
      <w:lvlJc w:val="left"/>
      <w:pPr>
        <w:ind w:left="6480" w:hanging="360"/>
      </w:pPr>
      <w:rPr>
        <w:rFonts w:ascii="Courier New" w:hAnsi="Courier New" w:cs="Courier New" w:hint="default"/>
      </w:rPr>
    </w:lvl>
    <w:lvl w:ilvl="8" w:tplc="C5C4A860">
      <w:start w:val="1"/>
      <w:numFmt w:val="bullet"/>
      <w:lvlText w:val=""/>
      <w:lvlJc w:val="left"/>
      <w:pPr>
        <w:ind w:left="7200" w:hanging="360"/>
      </w:pPr>
      <w:rPr>
        <w:rFonts w:ascii="Wingdings" w:hAnsi="Wingdings" w:hint="default"/>
      </w:rPr>
    </w:lvl>
  </w:abstractNum>
  <w:abstractNum w:abstractNumId="22" w15:restartNumberingAfterBreak="0">
    <w:nsid w:val="686F458E"/>
    <w:multiLevelType w:val="hybridMultilevel"/>
    <w:tmpl w:val="1E4A5174"/>
    <w:lvl w:ilvl="0" w:tplc="6DDCEF5E">
      <w:start w:val="1"/>
      <w:numFmt w:val="bullet"/>
      <w:lvlText w:val=""/>
      <w:lvlJc w:val="left"/>
      <w:pPr>
        <w:ind w:left="720" w:hanging="360"/>
      </w:pPr>
      <w:rPr>
        <w:rFonts w:ascii="Symbol" w:hAnsi="Symbol" w:hint="default"/>
      </w:rPr>
    </w:lvl>
    <w:lvl w:ilvl="1" w:tplc="A15E212A">
      <w:start w:val="1"/>
      <w:numFmt w:val="bullet"/>
      <w:lvlText w:val="o"/>
      <w:lvlJc w:val="left"/>
      <w:pPr>
        <w:ind w:left="1440" w:hanging="360"/>
      </w:pPr>
      <w:rPr>
        <w:rFonts w:ascii="Courier New" w:hAnsi="Courier New" w:cs="Courier New" w:hint="default"/>
      </w:rPr>
    </w:lvl>
    <w:lvl w:ilvl="2" w:tplc="960AA356">
      <w:start w:val="1"/>
      <w:numFmt w:val="bullet"/>
      <w:lvlText w:val=""/>
      <w:lvlJc w:val="left"/>
      <w:pPr>
        <w:ind w:left="2160" w:hanging="360"/>
      </w:pPr>
      <w:rPr>
        <w:rFonts w:ascii="Wingdings" w:hAnsi="Wingdings" w:hint="default"/>
      </w:rPr>
    </w:lvl>
    <w:lvl w:ilvl="3" w:tplc="AF1EB274">
      <w:start w:val="1"/>
      <w:numFmt w:val="bullet"/>
      <w:lvlText w:val=""/>
      <w:lvlJc w:val="left"/>
      <w:pPr>
        <w:ind w:left="2880" w:hanging="360"/>
      </w:pPr>
      <w:rPr>
        <w:rFonts w:ascii="Symbol" w:hAnsi="Symbol" w:hint="default"/>
      </w:rPr>
    </w:lvl>
    <w:lvl w:ilvl="4" w:tplc="B8AE70D0">
      <w:start w:val="1"/>
      <w:numFmt w:val="bullet"/>
      <w:lvlText w:val="o"/>
      <w:lvlJc w:val="left"/>
      <w:pPr>
        <w:ind w:left="3600" w:hanging="360"/>
      </w:pPr>
      <w:rPr>
        <w:rFonts w:ascii="Courier New" w:hAnsi="Courier New" w:cs="Courier New" w:hint="default"/>
      </w:rPr>
    </w:lvl>
    <w:lvl w:ilvl="5" w:tplc="53AC556C">
      <w:start w:val="1"/>
      <w:numFmt w:val="bullet"/>
      <w:lvlText w:val=""/>
      <w:lvlJc w:val="left"/>
      <w:pPr>
        <w:ind w:left="4320" w:hanging="360"/>
      </w:pPr>
      <w:rPr>
        <w:rFonts w:ascii="Wingdings" w:hAnsi="Wingdings" w:hint="default"/>
      </w:rPr>
    </w:lvl>
    <w:lvl w:ilvl="6" w:tplc="67800894">
      <w:start w:val="1"/>
      <w:numFmt w:val="bullet"/>
      <w:lvlText w:val=""/>
      <w:lvlJc w:val="left"/>
      <w:pPr>
        <w:ind w:left="5040" w:hanging="360"/>
      </w:pPr>
      <w:rPr>
        <w:rFonts w:ascii="Symbol" w:hAnsi="Symbol" w:hint="default"/>
      </w:rPr>
    </w:lvl>
    <w:lvl w:ilvl="7" w:tplc="5400E026">
      <w:start w:val="1"/>
      <w:numFmt w:val="bullet"/>
      <w:lvlText w:val="o"/>
      <w:lvlJc w:val="left"/>
      <w:pPr>
        <w:ind w:left="5760" w:hanging="360"/>
      </w:pPr>
      <w:rPr>
        <w:rFonts w:ascii="Courier New" w:hAnsi="Courier New" w:cs="Courier New" w:hint="default"/>
      </w:rPr>
    </w:lvl>
    <w:lvl w:ilvl="8" w:tplc="B1104124">
      <w:start w:val="1"/>
      <w:numFmt w:val="bullet"/>
      <w:lvlText w:val=""/>
      <w:lvlJc w:val="left"/>
      <w:pPr>
        <w:ind w:left="6480" w:hanging="360"/>
      </w:pPr>
      <w:rPr>
        <w:rFonts w:ascii="Wingdings" w:hAnsi="Wingdings" w:hint="default"/>
      </w:rPr>
    </w:lvl>
  </w:abstractNum>
  <w:abstractNum w:abstractNumId="23" w15:restartNumberingAfterBreak="0">
    <w:nsid w:val="69216306"/>
    <w:multiLevelType w:val="hybridMultilevel"/>
    <w:tmpl w:val="6EC28E64"/>
    <w:lvl w:ilvl="0" w:tplc="B044D2C6">
      <w:start w:val="1"/>
      <w:numFmt w:val="bullet"/>
      <w:lvlText w:val=""/>
      <w:lvlJc w:val="left"/>
      <w:pPr>
        <w:ind w:left="360" w:hanging="360"/>
      </w:pPr>
      <w:rPr>
        <w:rFonts w:ascii="Symbol" w:hAnsi="Symbol" w:hint="default"/>
      </w:rPr>
    </w:lvl>
    <w:lvl w:ilvl="1" w:tplc="B7CED30C" w:tentative="1">
      <w:start w:val="1"/>
      <w:numFmt w:val="bullet"/>
      <w:lvlText w:val="o"/>
      <w:lvlJc w:val="left"/>
      <w:pPr>
        <w:ind w:left="1080" w:hanging="360"/>
      </w:pPr>
      <w:rPr>
        <w:rFonts w:ascii="Courier New" w:hAnsi="Courier New" w:cs="Courier New" w:hint="default"/>
      </w:rPr>
    </w:lvl>
    <w:lvl w:ilvl="2" w:tplc="1862EF9E" w:tentative="1">
      <w:start w:val="1"/>
      <w:numFmt w:val="bullet"/>
      <w:lvlText w:val=""/>
      <w:lvlJc w:val="left"/>
      <w:pPr>
        <w:ind w:left="1800" w:hanging="360"/>
      </w:pPr>
      <w:rPr>
        <w:rFonts w:ascii="Wingdings" w:hAnsi="Wingdings" w:hint="default"/>
      </w:rPr>
    </w:lvl>
    <w:lvl w:ilvl="3" w:tplc="006CA988" w:tentative="1">
      <w:start w:val="1"/>
      <w:numFmt w:val="bullet"/>
      <w:lvlText w:val=""/>
      <w:lvlJc w:val="left"/>
      <w:pPr>
        <w:ind w:left="2520" w:hanging="360"/>
      </w:pPr>
      <w:rPr>
        <w:rFonts w:ascii="Symbol" w:hAnsi="Symbol" w:hint="default"/>
      </w:rPr>
    </w:lvl>
    <w:lvl w:ilvl="4" w:tplc="630C26F4" w:tentative="1">
      <w:start w:val="1"/>
      <w:numFmt w:val="bullet"/>
      <w:lvlText w:val="o"/>
      <w:lvlJc w:val="left"/>
      <w:pPr>
        <w:ind w:left="3240" w:hanging="360"/>
      </w:pPr>
      <w:rPr>
        <w:rFonts w:ascii="Courier New" w:hAnsi="Courier New" w:cs="Courier New" w:hint="default"/>
      </w:rPr>
    </w:lvl>
    <w:lvl w:ilvl="5" w:tplc="E7C05BD2" w:tentative="1">
      <w:start w:val="1"/>
      <w:numFmt w:val="bullet"/>
      <w:lvlText w:val=""/>
      <w:lvlJc w:val="left"/>
      <w:pPr>
        <w:ind w:left="3960" w:hanging="360"/>
      </w:pPr>
      <w:rPr>
        <w:rFonts w:ascii="Wingdings" w:hAnsi="Wingdings" w:hint="default"/>
      </w:rPr>
    </w:lvl>
    <w:lvl w:ilvl="6" w:tplc="16181AC0" w:tentative="1">
      <w:start w:val="1"/>
      <w:numFmt w:val="bullet"/>
      <w:lvlText w:val=""/>
      <w:lvlJc w:val="left"/>
      <w:pPr>
        <w:ind w:left="4680" w:hanging="360"/>
      </w:pPr>
      <w:rPr>
        <w:rFonts w:ascii="Symbol" w:hAnsi="Symbol" w:hint="default"/>
      </w:rPr>
    </w:lvl>
    <w:lvl w:ilvl="7" w:tplc="8D3831B8" w:tentative="1">
      <w:start w:val="1"/>
      <w:numFmt w:val="bullet"/>
      <w:lvlText w:val="o"/>
      <w:lvlJc w:val="left"/>
      <w:pPr>
        <w:ind w:left="5400" w:hanging="360"/>
      </w:pPr>
      <w:rPr>
        <w:rFonts w:ascii="Courier New" w:hAnsi="Courier New" w:cs="Courier New" w:hint="default"/>
      </w:rPr>
    </w:lvl>
    <w:lvl w:ilvl="8" w:tplc="D8C0DF36" w:tentative="1">
      <w:start w:val="1"/>
      <w:numFmt w:val="bullet"/>
      <w:lvlText w:val=""/>
      <w:lvlJc w:val="left"/>
      <w:pPr>
        <w:ind w:left="6120" w:hanging="360"/>
      </w:pPr>
      <w:rPr>
        <w:rFonts w:ascii="Wingdings" w:hAnsi="Wingdings" w:hint="default"/>
      </w:rPr>
    </w:lvl>
  </w:abstractNum>
  <w:abstractNum w:abstractNumId="24" w15:restartNumberingAfterBreak="0">
    <w:nsid w:val="6C263082"/>
    <w:multiLevelType w:val="hybridMultilevel"/>
    <w:tmpl w:val="D6BA1F0A"/>
    <w:lvl w:ilvl="0" w:tplc="DDF8204C">
      <w:start w:val="1"/>
      <w:numFmt w:val="decimal"/>
      <w:lvlText w:val="%1."/>
      <w:lvlJc w:val="left"/>
      <w:pPr>
        <w:ind w:left="720" w:hanging="360"/>
      </w:pPr>
      <w:rPr>
        <w:rFonts w:hint="default"/>
      </w:rPr>
    </w:lvl>
    <w:lvl w:ilvl="1" w:tplc="762ABBC4" w:tentative="1">
      <w:start w:val="1"/>
      <w:numFmt w:val="lowerLetter"/>
      <w:lvlText w:val="%2."/>
      <w:lvlJc w:val="left"/>
      <w:pPr>
        <w:ind w:left="1440" w:hanging="360"/>
      </w:pPr>
    </w:lvl>
    <w:lvl w:ilvl="2" w:tplc="D37E3C36" w:tentative="1">
      <w:start w:val="1"/>
      <w:numFmt w:val="lowerRoman"/>
      <w:lvlText w:val="%3."/>
      <w:lvlJc w:val="right"/>
      <w:pPr>
        <w:ind w:left="2160" w:hanging="180"/>
      </w:pPr>
    </w:lvl>
    <w:lvl w:ilvl="3" w:tplc="6E7882DE" w:tentative="1">
      <w:start w:val="1"/>
      <w:numFmt w:val="decimal"/>
      <w:lvlText w:val="%4."/>
      <w:lvlJc w:val="left"/>
      <w:pPr>
        <w:ind w:left="2880" w:hanging="360"/>
      </w:pPr>
    </w:lvl>
    <w:lvl w:ilvl="4" w:tplc="EB92E0B6" w:tentative="1">
      <w:start w:val="1"/>
      <w:numFmt w:val="lowerLetter"/>
      <w:lvlText w:val="%5."/>
      <w:lvlJc w:val="left"/>
      <w:pPr>
        <w:ind w:left="3600" w:hanging="360"/>
      </w:pPr>
    </w:lvl>
    <w:lvl w:ilvl="5" w:tplc="481A90FC" w:tentative="1">
      <w:start w:val="1"/>
      <w:numFmt w:val="lowerRoman"/>
      <w:lvlText w:val="%6."/>
      <w:lvlJc w:val="right"/>
      <w:pPr>
        <w:ind w:left="4320" w:hanging="180"/>
      </w:pPr>
    </w:lvl>
    <w:lvl w:ilvl="6" w:tplc="77D0EA0C" w:tentative="1">
      <w:start w:val="1"/>
      <w:numFmt w:val="decimal"/>
      <w:lvlText w:val="%7."/>
      <w:lvlJc w:val="left"/>
      <w:pPr>
        <w:ind w:left="5040" w:hanging="360"/>
      </w:pPr>
    </w:lvl>
    <w:lvl w:ilvl="7" w:tplc="582292EE" w:tentative="1">
      <w:start w:val="1"/>
      <w:numFmt w:val="lowerLetter"/>
      <w:lvlText w:val="%8."/>
      <w:lvlJc w:val="left"/>
      <w:pPr>
        <w:ind w:left="5760" w:hanging="360"/>
      </w:pPr>
    </w:lvl>
    <w:lvl w:ilvl="8" w:tplc="52B66CB6" w:tentative="1">
      <w:start w:val="1"/>
      <w:numFmt w:val="lowerRoman"/>
      <w:lvlText w:val="%9."/>
      <w:lvlJc w:val="right"/>
      <w:pPr>
        <w:ind w:left="6480" w:hanging="180"/>
      </w:pPr>
    </w:lvl>
  </w:abstractNum>
  <w:abstractNum w:abstractNumId="25" w15:restartNumberingAfterBreak="0">
    <w:nsid w:val="71E948E5"/>
    <w:multiLevelType w:val="hybridMultilevel"/>
    <w:tmpl w:val="953C8D08"/>
    <w:lvl w:ilvl="0" w:tplc="37E490CC">
      <w:start w:val="1"/>
      <w:numFmt w:val="bullet"/>
      <w:lvlText w:val=""/>
      <w:lvlJc w:val="left"/>
      <w:pPr>
        <w:ind w:left="720" w:hanging="360"/>
      </w:pPr>
      <w:rPr>
        <w:rFonts w:ascii="Symbol" w:hAnsi="Symbol" w:hint="default"/>
      </w:rPr>
    </w:lvl>
    <w:lvl w:ilvl="1" w:tplc="6F34A808" w:tentative="1">
      <w:start w:val="1"/>
      <w:numFmt w:val="bullet"/>
      <w:lvlText w:val="o"/>
      <w:lvlJc w:val="left"/>
      <w:pPr>
        <w:ind w:left="1440" w:hanging="360"/>
      </w:pPr>
      <w:rPr>
        <w:rFonts w:ascii="Courier New" w:hAnsi="Courier New" w:cs="Courier New" w:hint="default"/>
      </w:rPr>
    </w:lvl>
    <w:lvl w:ilvl="2" w:tplc="EEC6B814" w:tentative="1">
      <w:start w:val="1"/>
      <w:numFmt w:val="bullet"/>
      <w:lvlText w:val=""/>
      <w:lvlJc w:val="left"/>
      <w:pPr>
        <w:ind w:left="2160" w:hanging="360"/>
      </w:pPr>
      <w:rPr>
        <w:rFonts w:ascii="Wingdings" w:hAnsi="Wingdings" w:hint="default"/>
      </w:rPr>
    </w:lvl>
    <w:lvl w:ilvl="3" w:tplc="5A6EC36C" w:tentative="1">
      <w:start w:val="1"/>
      <w:numFmt w:val="bullet"/>
      <w:lvlText w:val=""/>
      <w:lvlJc w:val="left"/>
      <w:pPr>
        <w:ind w:left="2880" w:hanging="360"/>
      </w:pPr>
      <w:rPr>
        <w:rFonts w:ascii="Symbol" w:hAnsi="Symbol" w:hint="default"/>
      </w:rPr>
    </w:lvl>
    <w:lvl w:ilvl="4" w:tplc="AF6430E4" w:tentative="1">
      <w:start w:val="1"/>
      <w:numFmt w:val="bullet"/>
      <w:lvlText w:val="o"/>
      <w:lvlJc w:val="left"/>
      <w:pPr>
        <w:ind w:left="3600" w:hanging="360"/>
      </w:pPr>
      <w:rPr>
        <w:rFonts w:ascii="Courier New" w:hAnsi="Courier New" w:cs="Courier New" w:hint="default"/>
      </w:rPr>
    </w:lvl>
    <w:lvl w:ilvl="5" w:tplc="F4668C96" w:tentative="1">
      <w:start w:val="1"/>
      <w:numFmt w:val="bullet"/>
      <w:lvlText w:val=""/>
      <w:lvlJc w:val="left"/>
      <w:pPr>
        <w:ind w:left="4320" w:hanging="360"/>
      </w:pPr>
      <w:rPr>
        <w:rFonts w:ascii="Wingdings" w:hAnsi="Wingdings" w:hint="default"/>
      </w:rPr>
    </w:lvl>
    <w:lvl w:ilvl="6" w:tplc="D730CF7A" w:tentative="1">
      <w:start w:val="1"/>
      <w:numFmt w:val="bullet"/>
      <w:lvlText w:val=""/>
      <w:lvlJc w:val="left"/>
      <w:pPr>
        <w:ind w:left="5040" w:hanging="360"/>
      </w:pPr>
      <w:rPr>
        <w:rFonts w:ascii="Symbol" w:hAnsi="Symbol" w:hint="default"/>
      </w:rPr>
    </w:lvl>
    <w:lvl w:ilvl="7" w:tplc="2A8A45D6" w:tentative="1">
      <w:start w:val="1"/>
      <w:numFmt w:val="bullet"/>
      <w:lvlText w:val="o"/>
      <w:lvlJc w:val="left"/>
      <w:pPr>
        <w:ind w:left="5760" w:hanging="360"/>
      </w:pPr>
      <w:rPr>
        <w:rFonts w:ascii="Courier New" w:hAnsi="Courier New" w:cs="Courier New" w:hint="default"/>
      </w:rPr>
    </w:lvl>
    <w:lvl w:ilvl="8" w:tplc="95F2F802" w:tentative="1">
      <w:start w:val="1"/>
      <w:numFmt w:val="bullet"/>
      <w:lvlText w:val=""/>
      <w:lvlJc w:val="left"/>
      <w:pPr>
        <w:ind w:left="6480" w:hanging="360"/>
      </w:pPr>
      <w:rPr>
        <w:rFonts w:ascii="Wingdings" w:hAnsi="Wingdings" w:hint="default"/>
      </w:rPr>
    </w:lvl>
  </w:abstractNum>
  <w:abstractNum w:abstractNumId="26" w15:restartNumberingAfterBreak="0">
    <w:nsid w:val="723F2CD9"/>
    <w:multiLevelType w:val="hybridMultilevel"/>
    <w:tmpl w:val="9726F92C"/>
    <w:lvl w:ilvl="0" w:tplc="884079EC">
      <w:start w:val="1"/>
      <w:numFmt w:val="bullet"/>
      <w:lvlText w:val=""/>
      <w:lvlJc w:val="left"/>
      <w:pPr>
        <w:ind w:left="720" w:hanging="360"/>
      </w:pPr>
      <w:rPr>
        <w:rFonts w:ascii="Symbol" w:hAnsi="Symbol" w:hint="default"/>
      </w:rPr>
    </w:lvl>
    <w:lvl w:ilvl="1" w:tplc="C944C062" w:tentative="1">
      <w:start w:val="1"/>
      <w:numFmt w:val="bullet"/>
      <w:lvlText w:val="o"/>
      <w:lvlJc w:val="left"/>
      <w:pPr>
        <w:ind w:left="1440" w:hanging="360"/>
      </w:pPr>
      <w:rPr>
        <w:rFonts w:ascii="Courier New" w:hAnsi="Courier New" w:cs="Courier New" w:hint="default"/>
      </w:rPr>
    </w:lvl>
    <w:lvl w:ilvl="2" w:tplc="F662D730" w:tentative="1">
      <w:start w:val="1"/>
      <w:numFmt w:val="bullet"/>
      <w:lvlText w:val=""/>
      <w:lvlJc w:val="left"/>
      <w:pPr>
        <w:ind w:left="2160" w:hanging="360"/>
      </w:pPr>
      <w:rPr>
        <w:rFonts w:ascii="Wingdings" w:hAnsi="Wingdings" w:hint="default"/>
      </w:rPr>
    </w:lvl>
    <w:lvl w:ilvl="3" w:tplc="E786A8FE" w:tentative="1">
      <w:start w:val="1"/>
      <w:numFmt w:val="bullet"/>
      <w:lvlText w:val=""/>
      <w:lvlJc w:val="left"/>
      <w:pPr>
        <w:ind w:left="2880" w:hanging="360"/>
      </w:pPr>
      <w:rPr>
        <w:rFonts w:ascii="Symbol" w:hAnsi="Symbol" w:hint="default"/>
      </w:rPr>
    </w:lvl>
    <w:lvl w:ilvl="4" w:tplc="8C320100" w:tentative="1">
      <w:start w:val="1"/>
      <w:numFmt w:val="bullet"/>
      <w:lvlText w:val="o"/>
      <w:lvlJc w:val="left"/>
      <w:pPr>
        <w:ind w:left="3600" w:hanging="360"/>
      </w:pPr>
      <w:rPr>
        <w:rFonts w:ascii="Courier New" w:hAnsi="Courier New" w:cs="Courier New" w:hint="default"/>
      </w:rPr>
    </w:lvl>
    <w:lvl w:ilvl="5" w:tplc="A842A09C" w:tentative="1">
      <w:start w:val="1"/>
      <w:numFmt w:val="bullet"/>
      <w:lvlText w:val=""/>
      <w:lvlJc w:val="left"/>
      <w:pPr>
        <w:ind w:left="4320" w:hanging="360"/>
      </w:pPr>
      <w:rPr>
        <w:rFonts w:ascii="Wingdings" w:hAnsi="Wingdings" w:hint="default"/>
      </w:rPr>
    </w:lvl>
    <w:lvl w:ilvl="6" w:tplc="2B78DF10" w:tentative="1">
      <w:start w:val="1"/>
      <w:numFmt w:val="bullet"/>
      <w:lvlText w:val=""/>
      <w:lvlJc w:val="left"/>
      <w:pPr>
        <w:ind w:left="5040" w:hanging="360"/>
      </w:pPr>
      <w:rPr>
        <w:rFonts w:ascii="Symbol" w:hAnsi="Symbol" w:hint="default"/>
      </w:rPr>
    </w:lvl>
    <w:lvl w:ilvl="7" w:tplc="0FE2AAF6" w:tentative="1">
      <w:start w:val="1"/>
      <w:numFmt w:val="bullet"/>
      <w:lvlText w:val="o"/>
      <w:lvlJc w:val="left"/>
      <w:pPr>
        <w:ind w:left="5760" w:hanging="360"/>
      </w:pPr>
      <w:rPr>
        <w:rFonts w:ascii="Courier New" w:hAnsi="Courier New" w:cs="Courier New" w:hint="default"/>
      </w:rPr>
    </w:lvl>
    <w:lvl w:ilvl="8" w:tplc="25629E64" w:tentative="1">
      <w:start w:val="1"/>
      <w:numFmt w:val="bullet"/>
      <w:lvlText w:val=""/>
      <w:lvlJc w:val="left"/>
      <w:pPr>
        <w:ind w:left="6480" w:hanging="360"/>
      </w:pPr>
      <w:rPr>
        <w:rFonts w:ascii="Wingdings" w:hAnsi="Wingdings" w:hint="default"/>
      </w:rPr>
    </w:lvl>
  </w:abstractNum>
  <w:abstractNum w:abstractNumId="27" w15:restartNumberingAfterBreak="0">
    <w:nsid w:val="76F55F76"/>
    <w:multiLevelType w:val="hybridMultilevel"/>
    <w:tmpl w:val="FF6A43B6"/>
    <w:lvl w:ilvl="0" w:tplc="434C3304">
      <w:start w:val="1"/>
      <w:numFmt w:val="bullet"/>
      <w:lvlText w:val=""/>
      <w:lvlJc w:val="left"/>
      <w:pPr>
        <w:ind w:left="720" w:hanging="360"/>
      </w:pPr>
      <w:rPr>
        <w:rFonts w:ascii="Symbol" w:hAnsi="Symbol" w:hint="default"/>
      </w:rPr>
    </w:lvl>
    <w:lvl w:ilvl="1" w:tplc="8196DA1E" w:tentative="1">
      <w:start w:val="1"/>
      <w:numFmt w:val="bullet"/>
      <w:lvlText w:val="o"/>
      <w:lvlJc w:val="left"/>
      <w:pPr>
        <w:ind w:left="1440" w:hanging="360"/>
      </w:pPr>
      <w:rPr>
        <w:rFonts w:ascii="Courier New" w:hAnsi="Courier New" w:cs="Courier New" w:hint="default"/>
      </w:rPr>
    </w:lvl>
    <w:lvl w:ilvl="2" w:tplc="3C16AA1E" w:tentative="1">
      <w:start w:val="1"/>
      <w:numFmt w:val="bullet"/>
      <w:lvlText w:val=""/>
      <w:lvlJc w:val="left"/>
      <w:pPr>
        <w:ind w:left="2160" w:hanging="360"/>
      </w:pPr>
      <w:rPr>
        <w:rFonts w:ascii="Wingdings" w:hAnsi="Wingdings" w:hint="default"/>
      </w:rPr>
    </w:lvl>
    <w:lvl w:ilvl="3" w:tplc="E8606C1A" w:tentative="1">
      <w:start w:val="1"/>
      <w:numFmt w:val="bullet"/>
      <w:lvlText w:val=""/>
      <w:lvlJc w:val="left"/>
      <w:pPr>
        <w:ind w:left="2880" w:hanging="360"/>
      </w:pPr>
      <w:rPr>
        <w:rFonts w:ascii="Symbol" w:hAnsi="Symbol" w:hint="default"/>
      </w:rPr>
    </w:lvl>
    <w:lvl w:ilvl="4" w:tplc="8E54A44C" w:tentative="1">
      <w:start w:val="1"/>
      <w:numFmt w:val="bullet"/>
      <w:lvlText w:val="o"/>
      <w:lvlJc w:val="left"/>
      <w:pPr>
        <w:ind w:left="3600" w:hanging="360"/>
      </w:pPr>
      <w:rPr>
        <w:rFonts w:ascii="Courier New" w:hAnsi="Courier New" w:cs="Courier New" w:hint="default"/>
      </w:rPr>
    </w:lvl>
    <w:lvl w:ilvl="5" w:tplc="77100868" w:tentative="1">
      <w:start w:val="1"/>
      <w:numFmt w:val="bullet"/>
      <w:lvlText w:val=""/>
      <w:lvlJc w:val="left"/>
      <w:pPr>
        <w:ind w:left="4320" w:hanging="360"/>
      </w:pPr>
      <w:rPr>
        <w:rFonts w:ascii="Wingdings" w:hAnsi="Wingdings" w:hint="default"/>
      </w:rPr>
    </w:lvl>
    <w:lvl w:ilvl="6" w:tplc="D0FC0872" w:tentative="1">
      <w:start w:val="1"/>
      <w:numFmt w:val="bullet"/>
      <w:lvlText w:val=""/>
      <w:lvlJc w:val="left"/>
      <w:pPr>
        <w:ind w:left="5040" w:hanging="360"/>
      </w:pPr>
      <w:rPr>
        <w:rFonts w:ascii="Symbol" w:hAnsi="Symbol" w:hint="default"/>
      </w:rPr>
    </w:lvl>
    <w:lvl w:ilvl="7" w:tplc="545817BE" w:tentative="1">
      <w:start w:val="1"/>
      <w:numFmt w:val="bullet"/>
      <w:lvlText w:val="o"/>
      <w:lvlJc w:val="left"/>
      <w:pPr>
        <w:ind w:left="5760" w:hanging="360"/>
      </w:pPr>
      <w:rPr>
        <w:rFonts w:ascii="Courier New" w:hAnsi="Courier New" w:cs="Courier New" w:hint="default"/>
      </w:rPr>
    </w:lvl>
    <w:lvl w:ilvl="8" w:tplc="40100A64"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6"/>
  </w:num>
  <w:num w:numId="4">
    <w:abstractNumId w:val="25"/>
  </w:num>
  <w:num w:numId="5">
    <w:abstractNumId w:val="27"/>
  </w:num>
  <w:num w:numId="6">
    <w:abstractNumId w:val="18"/>
  </w:num>
  <w:num w:numId="7">
    <w:abstractNumId w:val="15"/>
  </w:num>
  <w:num w:numId="8">
    <w:abstractNumId w:val="5"/>
  </w:num>
  <w:num w:numId="9">
    <w:abstractNumId w:val="24"/>
  </w:num>
  <w:num w:numId="10">
    <w:abstractNumId w:val="8"/>
  </w:num>
  <w:num w:numId="11">
    <w:abstractNumId w:val="10"/>
  </w:num>
  <w:num w:numId="12">
    <w:abstractNumId w:val="11"/>
  </w:num>
  <w:num w:numId="13">
    <w:abstractNumId w:val="12"/>
  </w:num>
  <w:num w:numId="14">
    <w:abstractNumId w:val="6"/>
  </w:num>
  <w:num w:numId="15">
    <w:abstractNumId w:val="1"/>
  </w:num>
  <w:num w:numId="16">
    <w:abstractNumId w:val="19"/>
  </w:num>
  <w:num w:numId="17">
    <w:abstractNumId w:val="16"/>
  </w:num>
  <w:num w:numId="18">
    <w:abstractNumId w:val="2"/>
  </w:num>
  <w:num w:numId="19">
    <w:abstractNumId w:val="17"/>
  </w:num>
  <w:num w:numId="20">
    <w:abstractNumId w:val="13"/>
  </w:num>
  <w:num w:numId="21">
    <w:abstractNumId w:val="14"/>
  </w:num>
  <w:num w:numId="22">
    <w:abstractNumId w:val="3"/>
  </w:num>
  <w:num w:numId="23">
    <w:abstractNumId w:val="9"/>
  </w:num>
  <w:num w:numId="24">
    <w:abstractNumId w:val="20"/>
  </w:num>
  <w:num w:numId="25">
    <w:abstractNumId w:val="21"/>
  </w:num>
  <w:num w:numId="26">
    <w:abstractNumId w:val="4"/>
  </w:num>
  <w:num w:numId="27">
    <w:abstractNumId w:val="7"/>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A4"/>
    <w:rsid w:val="000076F9"/>
    <w:rsid w:val="0001577B"/>
    <w:rsid w:val="00031D0D"/>
    <w:rsid w:val="00033054"/>
    <w:rsid w:val="000367D4"/>
    <w:rsid w:val="0006048F"/>
    <w:rsid w:val="0006744C"/>
    <w:rsid w:val="0008573D"/>
    <w:rsid w:val="000A42EE"/>
    <w:rsid w:val="000B5166"/>
    <w:rsid w:val="000C09BD"/>
    <w:rsid w:val="000E1653"/>
    <w:rsid w:val="000E5571"/>
    <w:rsid w:val="00112A31"/>
    <w:rsid w:val="001131EB"/>
    <w:rsid w:val="00125D60"/>
    <w:rsid w:val="00145F6F"/>
    <w:rsid w:val="00150D02"/>
    <w:rsid w:val="001514DF"/>
    <w:rsid w:val="001520D9"/>
    <w:rsid w:val="00153855"/>
    <w:rsid w:val="00166B03"/>
    <w:rsid w:val="00176E33"/>
    <w:rsid w:val="001852A9"/>
    <w:rsid w:val="001C6107"/>
    <w:rsid w:val="001D013B"/>
    <w:rsid w:val="001D5DA8"/>
    <w:rsid w:val="001F17C2"/>
    <w:rsid w:val="001F2A70"/>
    <w:rsid w:val="00212566"/>
    <w:rsid w:val="00215069"/>
    <w:rsid w:val="00216EE6"/>
    <w:rsid w:val="002444F6"/>
    <w:rsid w:val="002462E7"/>
    <w:rsid w:val="00250A53"/>
    <w:rsid w:val="00261506"/>
    <w:rsid w:val="00274CE6"/>
    <w:rsid w:val="00293F13"/>
    <w:rsid w:val="00295F1B"/>
    <w:rsid w:val="002B1913"/>
    <w:rsid w:val="002E3889"/>
    <w:rsid w:val="00301CD8"/>
    <w:rsid w:val="003023AE"/>
    <w:rsid w:val="00303FF4"/>
    <w:rsid w:val="003062C8"/>
    <w:rsid w:val="00307400"/>
    <w:rsid w:val="003126AB"/>
    <w:rsid w:val="003252BC"/>
    <w:rsid w:val="00336068"/>
    <w:rsid w:val="00350A81"/>
    <w:rsid w:val="00361F0A"/>
    <w:rsid w:val="0036753E"/>
    <w:rsid w:val="003744D4"/>
    <w:rsid w:val="00385E3A"/>
    <w:rsid w:val="003A5DCA"/>
    <w:rsid w:val="003B23C7"/>
    <w:rsid w:val="003B7C49"/>
    <w:rsid w:val="003F0240"/>
    <w:rsid w:val="00421B38"/>
    <w:rsid w:val="00434E81"/>
    <w:rsid w:val="00437E88"/>
    <w:rsid w:val="004410DC"/>
    <w:rsid w:val="004627D8"/>
    <w:rsid w:val="00462E00"/>
    <w:rsid w:val="00467034"/>
    <w:rsid w:val="00480597"/>
    <w:rsid w:val="00481741"/>
    <w:rsid w:val="00486740"/>
    <w:rsid w:val="004B3828"/>
    <w:rsid w:val="004C0268"/>
    <w:rsid w:val="004C3D1C"/>
    <w:rsid w:val="004E02A4"/>
    <w:rsid w:val="004F0194"/>
    <w:rsid w:val="00512486"/>
    <w:rsid w:val="005357FB"/>
    <w:rsid w:val="005412FE"/>
    <w:rsid w:val="005569F3"/>
    <w:rsid w:val="0057748B"/>
    <w:rsid w:val="00596A67"/>
    <w:rsid w:val="005A1C27"/>
    <w:rsid w:val="005A6057"/>
    <w:rsid w:val="005B5793"/>
    <w:rsid w:val="005D394D"/>
    <w:rsid w:val="006024F7"/>
    <w:rsid w:val="00607A6E"/>
    <w:rsid w:val="006109CA"/>
    <w:rsid w:val="00614B1D"/>
    <w:rsid w:val="00614EDA"/>
    <w:rsid w:val="0061740B"/>
    <w:rsid w:val="006234F9"/>
    <w:rsid w:val="00657F07"/>
    <w:rsid w:val="006649B5"/>
    <w:rsid w:val="00672617"/>
    <w:rsid w:val="0068170F"/>
    <w:rsid w:val="00695C94"/>
    <w:rsid w:val="006A13DD"/>
    <w:rsid w:val="006A1ABB"/>
    <w:rsid w:val="006A2D7D"/>
    <w:rsid w:val="006A46F6"/>
    <w:rsid w:val="006F22AC"/>
    <w:rsid w:val="007058DC"/>
    <w:rsid w:val="00713DA4"/>
    <w:rsid w:val="007269AC"/>
    <w:rsid w:val="00734E38"/>
    <w:rsid w:val="00735369"/>
    <w:rsid w:val="00783C5D"/>
    <w:rsid w:val="007A0D99"/>
    <w:rsid w:val="007A6726"/>
    <w:rsid w:val="007B4B80"/>
    <w:rsid w:val="007C127D"/>
    <w:rsid w:val="007D2AD6"/>
    <w:rsid w:val="007F03B4"/>
    <w:rsid w:val="0082230A"/>
    <w:rsid w:val="00834889"/>
    <w:rsid w:val="00841C80"/>
    <w:rsid w:val="00842C9C"/>
    <w:rsid w:val="00852411"/>
    <w:rsid w:val="00854728"/>
    <w:rsid w:val="00863AA1"/>
    <w:rsid w:val="0087553E"/>
    <w:rsid w:val="00877AE6"/>
    <w:rsid w:val="008804B5"/>
    <w:rsid w:val="0089604A"/>
    <w:rsid w:val="008A3653"/>
    <w:rsid w:val="008B0AA9"/>
    <w:rsid w:val="008C08A4"/>
    <w:rsid w:val="008E1610"/>
    <w:rsid w:val="009013F8"/>
    <w:rsid w:val="0090581B"/>
    <w:rsid w:val="00974D4B"/>
    <w:rsid w:val="00977A01"/>
    <w:rsid w:val="00984F3E"/>
    <w:rsid w:val="00996332"/>
    <w:rsid w:val="009B705B"/>
    <w:rsid w:val="009D6EC7"/>
    <w:rsid w:val="009F0B17"/>
    <w:rsid w:val="00A008E3"/>
    <w:rsid w:val="00A1261C"/>
    <w:rsid w:val="00A17A25"/>
    <w:rsid w:val="00A350F8"/>
    <w:rsid w:val="00A65F45"/>
    <w:rsid w:val="00A92E4B"/>
    <w:rsid w:val="00A95E6E"/>
    <w:rsid w:val="00A96B11"/>
    <w:rsid w:val="00A972FF"/>
    <w:rsid w:val="00AA0FB6"/>
    <w:rsid w:val="00B13727"/>
    <w:rsid w:val="00B1468E"/>
    <w:rsid w:val="00B4493F"/>
    <w:rsid w:val="00B46508"/>
    <w:rsid w:val="00B64CA7"/>
    <w:rsid w:val="00B75DF3"/>
    <w:rsid w:val="00BA1C0F"/>
    <w:rsid w:val="00BB74C0"/>
    <w:rsid w:val="00BB7D08"/>
    <w:rsid w:val="00BC3F67"/>
    <w:rsid w:val="00C14381"/>
    <w:rsid w:val="00C14900"/>
    <w:rsid w:val="00C20F2C"/>
    <w:rsid w:val="00C32180"/>
    <w:rsid w:val="00C363B6"/>
    <w:rsid w:val="00C4557B"/>
    <w:rsid w:val="00C51AC5"/>
    <w:rsid w:val="00C57655"/>
    <w:rsid w:val="00C6374F"/>
    <w:rsid w:val="00C709EC"/>
    <w:rsid w:val="00C7427F"/>
    <w:rsid w:val="00C82D19"/>
    <w:rsid w:val="00CD60D5"/>
    <w:rsid w:val="00D02E2E"/>
    <w:rsid w:val="00D11C5B"/>
    <w:rsid w:val="00D21036"/>
    <w:rsid w:val="00D55174"/>
    <w:rsid w:val="00D752B6"/>
    <w:rsid w:val="00D76435"/>
    <w:rsid w:val="00D771F5"/>
    <w:rsid w:val="00D93B5E"/>
    <w:rsid w:val="00D96F26"/>
    <w:rsid w:val="00DB13E4"/>
    <w:rsid w:val="00DB2387"/>
    <w:rsid w:val="00DB4911"/>
    <w:rsid w:val="00DC194B"/>
    <w:rsid w:val="00DC21BE"/>
    <w:rsid w:val="00DC22A0"/>
    <w:rsid w:val="00DD1B9C"/>
    <w:rsid w:val="00DF4DEA"/>
    <w:rsid w:val="00E11EA3"/>
    <w:rsid w:val="00E26296"/>
    <w:rsid w:val="00E479CD"/>
    <w:rsid w:val="00E66A46"/>
    <w:rsid w:val="00E67D68"/>
    <w:rsid w:val="00E71D63"/>
    <w:rsid w:val="00E762FE"/>
    <w:rsid w:val="00E85FB3"/>
    <w:rsid w:val="00EA1985"/>
    <w:rsid w:val="00EA52D4"/>
    <w:rsid w:val="00EA6E92"/>
    <w:rsid w:val="00EF427C"/>
    <w:rsid w:val="00EF6D5C"/>
    <w:rsid w:val="00F038CB"/>
    <w:rsid w:val="00F3484F"/>
    <w:rsid w:val="00F4002D"/>
    <w:rsid w:val="00F4539A"/>
    <w:rsid w:val="00F71AA9"/>
    <w:rsid w:val="00F964DA"/>
    <w:rsid w:val="00FB2D5A"/>
    <w:rsid w:val="00FC51D9"/>
    <w:rsid w:val="00FC7D7E"/>
    <w:rsid w:val="00FE362B"/>
    <w:rsid w:val="00FE6409"/>
    <w:rsid w:val="00FE6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72C2"/>
  <w15:chartTrackingRefBased/>
  <w15:docId w15:val="{4C5A424E-2E41-45AC-B7F4-32E0639B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character" w:styleId="CommentReference">
    <w:name w:val="annotation reference"/>
    <w:basedOn w:val="DefaultParagraphFont"/>
    <w:uiPriority w:val="99"/>
    <w:semiHidden/>
    <w:unhideWhenUsed/>
    <w:rsid w:val="00D93B5E"/>
    <w:rPr>
      <w:sz w:val="16"/>
      <w:szCs w:val="16"/>
    </w:rPr>
  </w:style>
  <w:style w:type="paragraph" w:styleId="CommentText">
    <w:name w:val="annotation text"/>
    <w:basedOn w:val="Normal"/>
    <w:link w:val="CommentTextChar"/>
    <w:uiPriority w:val="99"/>
    <w:unhideWhenUsed/>
    <w:rsid w:val="00D93B5E"/>
    <w:pPr>
      <w:spacing w:line="240" w:lineRule="auto"/>
    </w:pPr>
    <w:rPr>
      <w:sz w:val="20"/>
      <w:szCs w:val="20"/>
    </w:rPr>
  </w:style>
  <w:style w:type="character" w:customStyle="1" w:styleId="CommentTextChar">
    <w:name w:val="Comment Text Char"/>
    <w:basedOn w:val="DefaultParagraphFont"/>
    <w:link w:val="CommentText"/>
    <w:uiPriority w:val="99"/>
    <w:rsid w:val="00D93B5E"/>
    <w:rPr>
      <w:sz w:val="20"/>
      <w:szCs w:val="20"/>
    </w:rPr>
  </w:style>
  <w:style w:type="paragraph" w:styleId="CommentSubject">
    <w:name w:val="annotation subject"/>
    <w:basedOn w:val="CommentText"/>
    <w:next w:val="CommentText"/>
    <w:link w:val="CommentSubjectChar"/>
    <w:uiPriority w:val="99"/>
    <w:semiHidden/>
    <w:unhideWhenUsed/>
    <w:rsid w:val="00D93B5E"/>
    <w:rPr>
      <w:b/>
      <w:bCs/>
    </w:rPr>
  </w:style>
  <w:style w:type="character" w:customStyle="1" w:styleId="CommentSubjectChar">
    <w:name w:val="Comment Subject Char"/>
    <w:basedOn w:val="CommentTextChar"/>
    <w:link w:val="CommentSubject"/>
    <w:uiPriority w:val="99"/>
    <w:semiHidden/>
    <w:rsid w:val="00D93B5E"/>
    <w:rPr>
      <w:b/>
      <w:bCs/>
      <w:sz w:val="20"/>
      <w:szCs w:val="20"/>
    </w:rPr>
  </w:style>
  <w:style w:type="paragraph" w:styleId="BalloonText">
    <w:name w:val="Balloon Text"/>
    <w:basedOn w:val="Normal"/>
    <w:link w:val="BalloonTextChar"/>
    <w:uiPriority w:val="99"/>
    <w:semiHidden/>
    <w:unhideWhenUsed/>
    <w:rsid w:val="00D93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5E"/>
    <w:rPr>
      <w:rFonts w:ascii="Segoe UI" w:hAnsi="Segoe UI" w:cs="Segoe UI"/>
      <w:sz w:val="18"/>
      <w:szCs w:val="18"/>
    </w:rPr>
  </w:style>
  <w:style w:type="paragraph" w:styleId="ListParagraph">
    <w:name w:val="List Paragraph"/>
    <w:basedOn w:val="Normal"/>
    <w:uiPriority w:val="34"/>
    <w:qFormat/>
    <w:rsid w:val="000B5166"/>
    <w:pPr>
      <w:spacing w:after="0" w:line="240" w:lineRule="auto"/>
      <w:ind w:left="720"/>
      <w:contextualSpacing/>
    </w:pPr>
    <w:rPr>
      <w:rFonts w:ascii="Arial" w:eastAsia="Times New Roman" w:hAnsi="Arial" w:cs="Times New Roman"/>
      <w:sz w:val="24"/>
      <w:szCs w:val="24"/>
      <w:lang w:eastAsia="en-GB"/>
    </w:rPr>
  </w:style>
  <w:style w:type="paragraph" w:customStyle="1" w:styleId="Default">
    <w:name w:val="Default"/>
    <w:rsid w:val="000C09BD"/>
    <w:pPr>
      <w:autoSpaceDE w:val="0"/>
      <w:autoSpaceDN w:val="0"/>
      <w:adjustRightInd w:val="0"/>
      <w:spacing w:after="0" w:line="240" w:lineRule="auto"/>
    </w:pPr>
    <w:rPr>
      <w:rFonts w:ascii="Arial" w:hAnsi="Arial" w:cs="Arial"/>
      <w:color w:val="000000"/>
      <w:sz w:val="24"/>
      <w:szCs w:val="24"/>
    </w:rPr>
  </w:style>
  <w:style w:type="character" w:customStyle="1" w:styleId="spelle">
    <w:name w:val="spelle"/>
    <w:basedOn w:val="DefaultParagraphFont"/>
    <w:rsid w:val="00783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9360-749D-4C8B-94EE-5D9D703F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14</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Alker, Craig</cp:lastModifiedBy>
  <cp:revision>42</cp:revision>
  <cp:lastPrinted>2021-09-15T11:34:00Z</cp:lastPrinted>
  <dcterms:created xsi:type="dcterms:W3CDTF">2021-09-15T11:34:00Z</dcterms:created>
  <dcterms:modified xsi:type="dcterms:W3CDTF">2021-09-23T15:46:00Z</dcterms:modified>
</cp:coreProperties>
</file>